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40B" w:rsidRPr="00A74095" w:rsidRDefault="00DF040B" w:rsidP="00DF040B">
      <w:pPr>
        <w:pStyle w:val="Encabezado"/>
        <w:tabs>
          <w:tab w:val="clear" w:pos="8838"/>
          <w:tab w:val="right" w:pos="8818"/>
        </w:tabs>
        <w:jc w:val="center"/>
        <w:rPr>
          <w:rFonts w:ascii="Arial" w:hAnsi="Arial" w:cs="Arial"/>
          <w:b/>
          <w:sz w:val="28"/>
          <w:szCs w:val="28"/>
        </w:rPr>
      </w:pPr>
      <w:r w:rsidRPr="00A74095">
        <w:rPr>
          <w:rFonts w:ascii="Arial" w:hAnsi="Arial" w:cs="Arial"/>
          <w:b/>
          <w:sz w:val="28"/>
          <w:szCs w:val="28"/>
        </w:rPr>
        <w:t>Dirección de Prensa</w:t>
      </w:r>
    </w:p>
    <w:p w:rsidR="00DF040B" w:rsidRPr="00A74095" w:rsidRDefault="00DF040B" w:rsidP="00DF040B">
      <w:pPr>
        <w:pStyle w:val="Encabezado"/>
        <w:jc w:val="center"/>
        <w:rPr>
          <w:rFonts w:ascii="Arial" w:hAnsi="Arial" w:cs="Arial"/>
          <w:b/>
          <w:sz w:val="28"/>
          <w:szCs w:val="28"/>
        </w:rPr>
      </w:pPr>
      <w:r w:rsidRPr="00A74095">
        <w:rPr>
          <w:rFonts w:ascii="Arial" w:hAnsi="Arial" w:cs="Arial"/>
          <w:b/>
          <w:sz w:val="28"/>
          <w:szCs w:val="28"/>
        </w:rPr>
        <w:t>Presidencia de la República</w:t>
      </w:r>
    </w:p>
    <w:p w:rsidR="00D223BC" w:rsidRPr="00DF040B" w:rsidRDefault="00D223BC" w:rsidP="00D223BC">
      <w:pPr>
        <w:jc w:val="center"/>
        <w:rPr>
          <w:rStyle w:val="Textoennegrita"/>
          <w:rFonts w:ascii="Arial" w:hAnsi="Arial" w:cs="Arial"/>
          <w:color w:val="202020"/>
          <w:sz w:val="28"/>
          <w:szCs w:val="28"/>
          <w:lang w:val="es-ES_tradnl"/>
        </w:rPr>
      </w:pPr>
    </w:p>
    <w:p w:rsidR="00D223BC" w:rsidRDefault="00D223BC" w:rsidP="00D223BC">
      <w:pPr>
        <w:jc w:val="center"/>
        <w:rPr>
          <w:rStyle w:val="Textoennegrita"/>
          <w:rFonts w:ascii="Arial" w:hAnsi="Arial" w:cs="Arial"/>
          <w:color w:val="202020"/>
          <w:sz w:val="28"/>
          <w:szCs w:val="28"/>
          <w:lang w:val="es-ES"/>
        </w:rPr>
      </w:pPr>
    </w:p>
    <w:p w:rsidR="00D223BC" w:rsidRDefault="00D223BC" w:rsidP="00D223BC">
      <w:pPr>
        <w:jc w:val="center"/>
        <w:rPr>
          <w:rStyle w:val="Textoennegrita"/>
          <w:rFonts w:ascii="Arial" w:hAnsi="Arial" w:cs="Arial"/>
          <w:color w:val="202020"/>
          <w:sz w:val="28"/>
          <w:szCs w:val="28"/>
          <w:lang w:val="es-ES"/>
        </w:rPr>
      </w:pPr>
    </w:p>
    <w:p w:rsidR="00577DFD" w:rsidRDefault="00577DFD" w:rsidP="00D223BC">
      <w:pPr>
        <w:jc w:val="center"/>
        <w:rPr>
          <w:rStyle w:val="Textoennegrita"/>
          <w:rFonts w:ascii="Arial" w:hAnsi="Arial" w:cs="Arial"/>
          <w:color w:val="202020"/>
          <w:sz w:val="28"/>
          <w:szCs w:val="28"/>
          <w:lang w:val="es-ES"/>
        </w:rPr>
      </w:pPr>
    </w:p>
    <w:p w:rsidR="00D223BC" w:rsidRDefault="00D223BC" w:rsidP="00D223BC">
      <w:pPr>
        <w:jc w:val="both"/>
        <w:rPr>
          <w:rStyle w:val="Textoennegrita"/>
          <w:rFonts w:ascii="Arial" w:hAnsi="Arial" w:cs="Arial"/>
          <w:color w:val="202020"/>
          <w:sz w:val="28"/>
          <w:szCs w:val="28"/>
          <w:lang w:val="es-ES"/>
        </w:rPr>
      </w:pPr>
    </w:p>
    <w:p w:rsidR="00593650" w:rsidRDefault="00593650" w:rsidP="00D223BC">
      <w:pPr>
        <w:jc w:val="both"/>
        <w:rPr>
          <w:rStyle w:val="Textoennegrita"/>
          <w:rFonts w:ascii="Arial" w:hAnsi="Arial" w:cs="Arial"/>
          <w:color w:val="202020"/>
          <w:sz w:val="28"/>
          <w:szCs w:val="28"/>
          <w:lang w:val="es-ES"/>
        </w:rPr>
      </w:pPr>
    </w:p>
    <w:p w:rsidR="00593650" w:rsidRDefault="00593650" w:rsidP="00D223BC">
      <w:pPr>
        <w:jc w:val="both"/>
        <w:rPr>
          <w:rStyle w:val="Textoennegrita"/>
          <w:rFonts w:ascii="Arial" w:hAnsi="Arial" w:cs="Arial"/>
          <w:color w:val="202020"/>
          <w:sz w:val="28"/>
          <w:szCs w:val="28"/>
          <w:lang w:val="es-ES"/>
        </w:rPr>
      </w:pPr>
    </w:p>
    <w:p w:rsidR="00823EB7" w:rsidRPr="00254079" w:rsidRDefault="00823EB7" w:rsidP="00D223BC">
      <w:pPr>
        <w:jc w:val="both"/>
        <w:rPr>
          <w:rStyle w:val="Textoennegrita"/>
          <w:rFonts w:ascii="Arial" w:hAnsi="Arial" w:cs="Arial"/>
          <w:color w:val="202020"/>
          <w:sz w:val="28"/>
          <w:szCs w:val="28"/>
          <w:lang w:val="es-ES"/>
        </w:rPr>
      </w:pPr>
    </w:p>
    <w:p w:rsidR="000E59C5" w:rsidRPr="006A3CDE" w:rsidRDefault="000E59C5" w:rsidP="000E59C5">
      <w:pPr>
        <w:jc w:val="both"/>
        <w:rPr>
          <w:rStyle w:val="Textoennegrita"/>
          <w:rFonts w:ascii="Arial" w:hAnsi="Arial" w:cs="Arial"/>
          <w:b w:val="0"/>
          <w:color w:val="202020"/>
          <w:sz w:val="28"/>
          <w:szCs w:val="28"/>
          <w:lang w:val="es-ES"/>
        </w:rPr>
      </w:pPr>
      <w:r w:rsidRPr="006A3CDE">
        <w:rPr>
          <w:rStyle w:val="Textoennegrita"/>
          <w:rFonts w:ascii="Arial" w:hAnsi="Arial" w:cs="Arial"/>
          <w:color w:val="202020"/>
          <w:sz w:val="28"/>
          <w:szCs w:val="28"/>
          <w:lang w:val="es-ES"/>
        </w:rPr>
        <w:t xml:space="preserve">Fecha: </w:t>
      </w:r>
      <w:r w:rsidR="00A1271C">
        <w:rPr>
          <w:rStyle w:val="Textoennegrita"/>
          <w:rFonts w:ascii="Arial" w:hAnsi="Arial" w:cs="Arial"/>
          <w:b w:val="0"/>
          <w:color w:val="202020"/>
          <w:sz w:val="28"/>
          <w:szCs w:val="28"/>
          <w:lang w:val="es-ES"/>
        </w:rPr>
        <w:t xml:space="preserve">04 </w:t>
      </w:r>
      <w:r w:rsidR="00593650" w:rsidRPr="006A3CDE">
        <w:rPr>
          <w:rStyle w:val="Textoennegrita"/>
          <w:rFonts w:ascii="Arial" w:hAnsi="Arial" w:cs="Arial"/>
          <w:b w:val="0"/>
          <w:color w:val="202020"/>
          <w:sz w:val="28"/>
          <w:szCs w:val="28"/>
          <w:lang w:val="es-ES"/>
        </w:rPr>
        <w:t xml:space="preserve">de </w:t>
      </w:r>
      <w:r w:rsidR="005D0D98">
        <w:rPr>
          <w:rStyle w:val="Textoennegrita"/>
          <w:rFonts w:ascii="Arial" w:hAnsi="Arial" w:cs="Arial"/>
          <w:b w:val="0"/>
          <w:color w:val="202020"/>
          <w:sz w:val="28"/>
          <w:szCs w:val="28"/>
          <w:lang w:val="es-ES"/>
        </w:rPr>
        <w:t>febrero</w:t>
      </w:r>
      <w:r w:rsidR="00593650" w:rsidRPr="006A3CDE">
        <w:rPr>
          <w:rStyle w:val="Textoennegrita"/>
          <w:rFonts w:ascii="Arial" w:hAnsi="Arial" w:cs="Arial"/>
          <w:b w:val="0"/>
          <w:color w:val="202020"/>
          <w:sz w:val="28"/>
          <w:szCs w:val="28"/>
          <w:lang w:val="es-ES"/>
        </w:rPr>
        <w:t xml:space="preserve"> de 2019</w:t>
      </w:r>
    </w:p>
    <w:p w:rsidR="000E59C5" w:rsidRPr="006A3CDE" w:rsidRDefault="000E59C5" w:rsidP="000E59C5">
      <w:pPr>
        <w:jc w:val="both"/>
        <w:rPr>
          <w:rStyle w:val="Textoennegrita"/>
          <w:rFonts w:ascii="Arial" w:hAnsi="Arial" w:cs="Arial"/>
          <w:color w:val="202020"/>
          <w:sz w:val="28"/>
          <w:szCs w:val="28"/>
          <w:lang w:val="es-ES"/>
        </w:rPr>
      </w:pPr>
    </w:p>
    <w:p w:rsidR="000E59C5" w:rsidRPr="00FF7464" w:rsidRDefault="000E59C5" w:rsidP="000E59C5">
      <w:pPr>
        <w:jc w:val="both"/>
        <w:rPr>
          <w:rFonts w:ascii="Arial" w:hAnsi="Arial" w:cs="Arial"/>
          <w:bCs/>
          <w:color w:val="202020"/>
          <w:sz w:val="28"/>
          <w:szCs w:val="28"/>
          <w:lang w:val="es-CL"/>
        </w:rPr>
      </w:pPr>
      <w:r w:rsidRPr="006A3CDE">
        <w:rPr>
          <w:rStyle w:val="Textoennegrita"/>
          <w:rFonts w:ascii="Arial" w:hAnsi="Arial" w:cs="Arial"/>
          <w:color w:val="202020"/>
          <w:sz w:val="28"/>
          <w:szCs w:val="28"/>
          <w:lang w:val="es-CL"/>
        </w:rPr>
        <w:t xml:space="preserve">Lugar: </w:t>
      </w:r>
      <w:r w:rsidR="00FF7464">
        <w:rPr>
          <w:rStyle w:val="Textoennegrita"/>
          <w:rFonts w:ascii="Arial" w:hAnsi="Arial" w:cs="Arial"/>
          <w:b w:val="0"/>
          <w:color w:val="202020"/>
          <w:sz w:val="28"/>
          <w:szCs w:val="28"/>
          <w:lang w:val="es-CL"/>
        </w:rPr>
        <w:t>ONEMI, Temuco</w:t>
      </w:r>
    </w:p>
    <w:p w:rsidR="00823EB7" w:rsidRPr="006A3CDE" w:rsidRDefault="00823EB7" w:rsidP="00823EB7">
      <w:pPr>
        <w:jc w:val="both"/>
        <w:rPr>
          <w:rStyle w:val="Textoennegrita"/>
          <w:rFonts w:ascii="Arial" w:hAnsi="Arial" w:cs="Arial"/>
          <w:b w:val="0"/>
          <w:color w:val="202020"/>
          <w:sz w:val="28"/>
          <w:szCs w:val="28"/>
          <w:lang w:val="es-CL"/>
        </w:rPr>
      </w:pPr>
    </w:p>
    <w:p w:rsidR="00D223BC" w:rsidRPr="00F65A10" w:rsidRDefault="00D223BC" w:rsidP="00941629">
      <w:pPr>
        <w:rPr>
          <w:rFonts w:ascii="Arial" w:hAnsi="Arial" w:cs="Arial"/>
          <w:bCs/>
          <w:color w:val="202020"/>
          <w:sz w:val="28"/>
          <w:szCs w:val="28"/>
          <w:lang w:val="es-ES"/>
        </w:rPr>
      </w:pPr>
      <w:r w:rsidRPr="006A3CDE">
        <w:rPr>
          <w:rStyle w:val="Textoennegrita"/>
          <w:rFonts w:ascii="Arial" w:hAnsi="Arial" w:cs="Arial"/>
          <w:color w:val="202020"/>
          <w:sz w:val="28"/>
          <w:szCs w:val="28"/>
          <w:lang w:val="es-ES"/>
        </w:rPr>
        <w:t>T</w:t>
      </w:r>
      <w:r w:rsidR="000E59C5" w:rsidRPr="006A3CDE">
        <w:rPr>
          <w:rStyle w:val="Textoennegrita"/>
          <w:rFonts w:ascii="Arial" w:hAnsi="Arial" w:cs="Arial"/>
          <w:color w:val="202020"/>
          <w:sz w:val="28"/>
          <w:szCs w:val="28"/>
          <w:lang w:val="es-ES"/>
        </w:rPr>
        <w:t>ipo</w:t>
      </w:r>
      <w:r w:rsidR="005436E4">
        <w:rPr>
          <w:rStyle w:val="Textoennegrita"/>
          <w:rFonts w:ascii="Arial" w:hAnsi="Arial" w:cs="Arial"/>
          <w:color w:val="202020"/>
          <w:sz w:val="28"/>
          <w:szCs w:val="28"/>
          <w:lang w:val="es-ES"/>
        </w:rPr>
        <w:t>:</w:t>
      </w:r>
      <w:r w:rsidR="00823EB7" w:rsidRPr="006A3CDE">
        <w:rPr>
          <w:rStyle w:val="Textoennegrita"/>
          <w:rFonts w:ascii="Arial" w:hAnsi="Arial" w:cs="Arial"/>
          <w:color w:val="202020"/>
          <w:sz w:val="28"/>
          <w:szCs w:val="28"/>
          <w:lang w:val="es-ES"/>
        </w:rPr>
        <w:t xml:space="preserve"> </w:t>
      </w:r>
      <w:r w:rsidR="000E59C5" w:rsidRPr="005436E4">
        <w:rPr>
          <w:rStyle w:val="Textoennegrita"/>
          <w:rFonts w:ascii="Arial" w:hAnsi="Arial" w:cs="Arial"/>
          <w:b w:val="0"/>
          <w:color w:val="202020"/>
          <w:sz w:val="28"/>
          <w:szCs w:val="28"/>
          <w:lang w:val="es-ES"/>
        </w:rPr>
        <w:t>Intervención</w:t>
      </w:r>
      <w:r w:rsidR="00DF040B" w:rsidRPr="005436E4">
        <w:rPr>
          <w:rStyle w:val="Textoennegrita"/>
          <w:rFonts w:ascii="Arial" w:hAnsi="Arial" w:cs="Arial"/>
          <w:b w:val="0"/>
          <w:color w:val="202020"/>
          <w:sz w:val="28"/>
          <w:szCs w:val="28"/>
          <w:lang w:val="es-ES"/>
        </w:rPr>
        <w:t xml:space="preserve"> Presidencial</w:t>
      </w:r>
      <w:bookmarkStart w:id="0" w:name="_GoBack"/>
      <w:bookmarkEnd w:id="0"/>
    </w:p>
    <w:p w:rsidR="00D223BC" w:rsidRPr="006A3CDE" w:rsidRDefault="00D223BC" w:rsidP="00D223BC">
      <w:pPr>
        <w:jc w:val="both"/>
        <w:rPr>
          <w:rStyle w:val="Textoennegrita"/>
          <w:rFonts w:ascii="Arial" w:hAnsi="Arial" w:cs="Arial"/>
          <w:color w:val="202020"/>
          <w:sz w:val="28"/>
          <w:szCs w:val="28"/>
          <w:lang w:val="es-CL"/>
        </w:rPr>
      </w:pPr>
    </w:p>
    <w:p w:rsidR="000E59C5" w:rsidRPr="00FF7464" w:rsidRDefault="000E59C5" w:rsidP="00D223BC">
      <w:pPr>
        <w:jc w:val="both"/>
        <w:rPr>
          <w:rStyle w:val="Textoennegrita"/>
          <w:rFonts w:ascii="Arial" w:hAnsi="Arial" w:cs="Arial"/>
          <w:b w:val="0"/>
          <w:color w:val="202020"/>
          <w:sz w:val="28"/>
          <w:szCs w:val="28"/>
          <w:lang w:val="es-CL"/>
        </w:rPr>
      </w:pPr>
      <w:r w:rsidRPr="006A3CDE">
        <w:rPr>
          <w:rStyle w:val="Textoennegrita"/>
          <w:rFonts w:ascii="Arial" w:hAnsi="Arial" w:cs="Arial"/>
          <w:color w:val="202020"/>
          <w:sz w:val="28"/>
          <w:szCs w:val="28"/>
          <w:lang w:val="es-CL"/>
        </w:rPr>
        <w:t xml:space="preserve">Duración Intervención: </w:t>
      </w:r>
      <w:r w:rsidR="00FF7464">
        <w:rPr>
          <w:rStyle w:val="Textoennegrita"/>
          <w:rFonts w:ascii="Arial" w:hAnsi="Arial" w:cs="Arial"/>
          <w:b w:val="0"/>
          <w:color w:val="202020"/>
          <w:sz w:val="28"/>
          <w:szCs w:val="28"/>
          <w:lang w:val="es-CL"/>
        </w:rPr>
        <w:t>9:38</w:t>
      </w:r>
    </w:p>
    <w:p w:rsidR="007E6E2E" w:rsidRPr="006A3CDE" w:rsidRDefault="007E6E2E" w:rsidP="00D223BC">
      <w:pPr>
        <w:jc w:val="both"/>
        <w:rPr>
          <w:rStyle w:val="Textoennegrita"/>
          <w:rFonts w:ascii="Arial" w:hAnsi="Arial" w:cs="Arial"/>
          <w:color w:val="202020"/>
          <w:sz w:val="28"/>
          <w:szCs w:val="28"/>
          <w:lang w:val="es-CL"/>
        </w:rPr>
      </w:pPr>
    </w:p>
    <w:p w:rsidR="00D223BC" w:rsidRDefault="00D223BC" w:rsidP="00D223BC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  <w:lang w:val="es-CL"/>
        </w:rPr>
      </w:pPr>
      <w:r w:rsidRPr="006A3CDE">
        <w:rPr>
          <w:rStyle w:val="Textoennegrita"/>
          <w:rFonts w:ascii="Arial" w:hAnsi="Arial" w:cs="Arial"/>
          <w:color w:val="202020"/>
          <w:sz w:val="28"/>
          <w:szCs w:val="28"/>
          <w:lang w:val="es-CL"/>
        </w:rPr>
        <w:t xml:space="preserve">Resumen: </w:t>
      </w:r>
      <w:r w:rsidRPr="006A3CDE">
        <w:rPr>
          <w:rFonts w:ascii="Arial" w:hAnsi="Arial" w:cs="Arial"/>
          <w:color w:val="333333"/>
          <w:sz w:val="28"/>
          <w:szCs w:val="28"/>
          <w:shd w:val="clear" w:color="auto" w:fill="FFFFFF"/>
          <w:lang w:val="es-CL"/>
        </w:rPr>
        <w:t xml:space="preserve">S.E. el </w:t>
      </w:r>
      <w:proofErr w:type="gramStart"/>
      <w:r w:rsidRPr="006A3CDE">
        <w:rPr>
          <w:rFonts w:ascii="Arial" w:hAnsi="Arial" w:cs="Arial"/>
          <w:color w:val="333333"/>
          <w:sz w:val="28"/>
          <w:szCs w:val="28"/>
          <w:shd w:val="clear" w:color="auto" w:fill="FFFFFF"/>
          <w:lang w:val="es-CL"/>
        </w:rPr>
        <w:t>Presidente</w:t>
      </w:r>
      <w:proofErr w:type="gramEnd"/>
      <w:r w:rsidRPr="006A3CDE">
        <w:rPr>
          <w:rFonts w:ascii="Arial" w:hAnsi="Arial" w:cs="Arial"/>
          <w:color w:val="333333"/>
          <w:sz w:val="28"/>
          <w:szCs w:val="28"/>
          <w:shd w:val="clear" w:color="auto" w:fill="FFFFFF"/>
          <w:lang w:val="es-CL"/>
        </w:rPr>
        <w:t xml:space="preserve"> de la República, Sebastián Piñera</w:t>
      </w:r>
      <w:r w:rsidR="00DF040B" w:rsidRPr="006A3CDE">
        <w:rPr>
          <w:rFonts w:ascii="Arial" w:hAnsi="Arial" w:cs="Arial"/>
          <w:color w:val="333333"/>
          <w:sz w:val="28"/>
          <w:szCs w:val="28"/>
          <w:shd w:val="clear" w:color="auto" w:fill="FFFFFF"/>
          <w:lang w:val="es-CL"/>
        </w:rPr>
        <w:t xml:space="preserve"> Echenique</w:t>
      </w:r>
      <w:r w:rsidRPr="006A3CDE">
        <w:rPr>
          <w:rFonts w:ascii="Arial" w:hAnsi="Arial" w:cs="Arial"/>
          <w:color w:val="333333"/>
          <w:sz w:val="28"/>
          <w:szCs w:val="28"/>
          <w:shd w:val="clear" w:color="auto" w:fill="FFFFFF"/>
          <w:lang w:val="es-CL"/>
        </w:rPr>
        <w:t>,</w:t>
      </w:r>
      <w:r w:rsidR="00D67264">
        <w:rPr>
          <w:rFonts w:ascii="Arial" w:hAnsi="Arial" w:cs="Arial"/>
          <w:color w:val="333333"/>
          <w:sz w:val="28"/>
          <w:szCs w:val="28"/>
          <w:shd w:val="clear" w:color="auto" w:fill="FFFFFF"/>
          <w:lang w:val="es-CL"/>
        </w:rPr>
        <w:t xml:space="preserve"> </w:t>
      </w:r>
      <w:r w:rsidR="00D67264" w:rsidRPr="00D67264">
        <w:rPr>
          <w:rFonts w:ascii="Arial" w:hAnsi="Arial" w:cs="Arial"/>
          <w:color w:val="333333"/>
          <w:sz w:val="28"/>
          <w:szCs w:val="28"/>
          <w:shd w:val="clear" w:color="auto" w:fill="FFFFFF"/>
          <w:lang w:val="es-CL"/>
        </w:rPr>
        <w:t>recorre las zonas afectadas por los incendios de las últimas horas en la región de La Araucanía</w:t>
      </w:r>
      <w:r w:rsidR="00FF7464">
        <w:rPr>
          <w:rFonts w:ascii="Arial" w:hAnsi="Arial" w:cs="Arial"/>
          <w:color w:val="333333"/>
          <w:sz w:val="28"/>
          <w:szCs w:val="28"/>
          <w:shd w:val="clear" w:color="auto" w:fill="FFFFFF"/>
          <w:lang w:val="es-CL"/>
        </w:rPr>
        <w:t>.</w:t>
      </w:r>
    </w:p>
    <w:p w:rsidR="00FF7464" w:rsidRPr="006A3CDE" w:rsidRDefault="00FF7464" w:rsidP="00D223BC">
      <w:pPr>
        <w:jc w:val="both"/>
        <w:rPr>
          <w:rStyle w:val="Textoennegrita"/>
          <w:rFonts w:ascii="Arial" w:hAnsi="Arial" w:cs="Arial"/>
          <w:color w:val="202020"/>
          <w:sz w:val="28"/>
          <w:szCs w:val="28"/>
          <w:lang w:val="es-CL"/>
        </w:rPr>
      </w:pPr>
    </w:p>
    <w:p w:rsidR="00823EB7" w:rsidRPr="00F65A10" w:rsidRDefault="00D223BC" w:rsidP="00D223BC">
      <w:pPr>
        <w:jc w:val="both"/>
        <w:rPr>
          <w:rStyle w:val="Textoennegrita"/>
          <w:rFonts w:ascii="Arial" w:hAnsi="Arial" w:cs="Arial"/>
          <w:b w:val="0"/>
          <w:color w:val="202020"/>
          <w:sz w:val="28"/>
          <w:szCs w:val="28"/>
          <w:lang w:val="es-CL"/>
        </w:rPr>
      </w:pPr>
      <w:r w:rsidRPr="006A3CDE">
        <w:rPr>
          <w:rStyle w:val="Textoennegrita"/>
          <w:rFonts w:ascii="Arial" w:hAnsi="Arial" w:cs="Arial"/>
          <w:color w:val="202020"/>
          <w:sz w:val="28"/>
          <w:szCs w:val="28"/>
          <w:lang w:val="es-CL"/>
        </w:rPr>
        <w:t xml:space="preserve">Periodista a cargo: </w:t>
      </w:r>
    </w:p>
    <w:p w:rsidR="005940AC" w:rsidRPr="006A3CDE" w:rsidRDefault="005940AC" w:rsidP="00D223BC">
      <w:pPr>
        <w:jc w:val="both"/>
        <w:rPr>
          <w:rStyle w:val="Textoennegrita"/>
          <w:rFonts w:ascii="Arial" w:hAnsi="Arial" w:cs="Arial"/>
          <w:b w:val="0"/>
          <w:color w:val="202020"/>
          <w:sz w:val="28"/>
          <w:szCs w:val="28"/>
          <w:lang w:val="es-CL"/>
        </w:rPr>
      </w:pPr>
    </w:p>
    <w:p w:rsidR="00823EB7" w:rsidRDefault="00823EB7" w:rsidP="00D223BC">
      <w:pPr>
        <w:jc w:val="both"/>
        <w:rPr>
          <w:rStyle w:val="Textoennegrita"/>
          <w:rFonts w:ascii="Arial" w:hAnsi="Arial" w:cs="Arial"/>
          <w:b w:val="0"/>
          <w:color w:val="202020"/>
          <w:sz w:val="28"/>
          <w:szCs w:val="28"/>
          <w:lang w:val="es-CL"/>
        </w:rPr>
      </w:pPr>
      <w:r w:rsidRPr="006A3CDE">
        <w:rPr>
          <w:rStyle w:val="Textoennegrita"/>
          <w:rFonts w:ascii="Arial" w:hAnsi="Arial" w:cs="Arial"/>
          <w:color w:val="202020"/>
          <w:sz w:val="28"/>
          <w:szCs w:val="28"/>
          <w:lang w:val="es-CL"/>
        </w:rPr>
        <w:t>Temáticas:</w:t>
      </w:r>
      <w:r w:rsidRPr="006A3CDE">
        <w:rPr>
          <w:rStyle w:val="Textoennegrita"/>
          <w:rFonts w:ascii="Arial" w:hAnsi="Arial" w:cs="Arial"/>
          <w:b w:val="0"/>
          <w:color w:val="202020"/>
          <w:sz w:val="28"/>
          <w:szCs w:val="28"/>
          <w:lang w:val="es-CL"/>
        </w:rPr>
        <w:t xml:space="preserve"> </w:t>
      </w:r>
      <w:r w:rsidR="00FF7464">
        <w:rPr>
          <w:rStyle w:val="Textoennegrita"/>
          <w:rFonts w:ascii="Arial" w:hAnsi="Arial" w:cs="Arial"/>
          <w:b w:val="0"/>
          <w:color w:val="202020"/>
          <w:sz w:val="28"/>
          <w:szCs w:val="28"/>
          <w:lang w:val="es-CL"/>
        </w:rPr>
        <w:t>Araucanía, Incendios, Emergencia</w:t>
      </w:r>
    </w:p>
    <w:p w:rsidR="007E6E2E" w:rsidRPr="00254079" w:rsidRDefault="007E6E2E" w:rsidP="00D223BC">
      <w:pPr>
        <w:jc w:val="both"/>
        <w:rPr>
          <w:rStyle w:val="Textoennegrita"/>
          <w:rFonts w:ascii="Arial" w:hAnsi="Arial" w:cs="Arial"/>
          <w:b w:val="0"/>
          <w:color w:val="202020"/>
          <w:sz w:val="28"/>
          <w:szCs w:val="28"/>
          <w:lang w:val="es-CL"/>
        </w:rPr>
      </w:pPr>
    </w:p>
    <w:p w:rsidR="00823EB7" w:rsidRPr="00254079" w:rsidRDefault="00823EB7" w:rsidP="00D223BC">
      <w:pPr>
        <w:jc w:val="both"/>
        <w:rPr>
          <w:rStyle w:val="Textoennegrita"/>
          <w:rFonts w:ascii="Arial" w:hAnsi="Arial" w:cs="Arial"/>
          <w:b w:val="0"/>
          <w:color w:val="202020"/>
          <w:sz w:val="28"/>
          <w:szCs w:val="28"/>
          <w:lang w:val="es-CL"/>
        </w:rPr>
      </w:pPr>
      <w:r w:rsidRPr="00254079">
        <w:rPr>
          <w:rStyle w:val="Textoennegrita"/>
          <w:rFonts w:ascii="Arial" w:hAnsi="Arial" w:cs="Arial"/>
          <w:color w:val="202020"/>
          <w:sz w:val="28"/>
          <w:szCs w:val="28"/>
          <w:lang w:val="es-CL"/>
        </w:rPr>
        <w:t>Transcriptor/Traductor a cargo:</w:t>
      </w:r>
      <w:r w:rsidRPr="00254079">
        <w:rPr>
          <w:rStyle w:val="Textoennegrita"/>
          <w:rFonts w:ascii="Arial" w:hAnsi="Arial" w:cs="Arial"/>
          <w:b w:val="0"/>
          <w:color w:val="202020"/>
          <w:sz w:val="28"/>
          <w:szCs w:val="28"/>
          <w:lang w:val="es-CL"/>
        </w:rPr>
        <w:t xml:space="preserve"> </w:t>
      </w:r>
      <w:r w:rsidR="00A1271C" w:rsidRPr="00A1271C">
        <w:rPr>
          <w:rStyle w:val="Textoennegrita"/>
          <w:rFonts w:ascii="Arial" w:hAnsi="Arial" w:cs="Arial"/>
          <w:b w:val="0"/>
          <w:color w:val="202020"/>
          <w:sz w:val="28"/>
          <w:szCs w:val="28"/>
          <w:lang w:val="es-CL"/>
        </w:rPr>
        <w:t>Romina Fuentes Flores</w:t>
      </w:r>
    </w:p>
    <w:p w:rsidR="00D223BC" w:rsidRDefault="00D223BC" w:rsidP="00D223BC">
      <w:pPr>
        <w:jc w:val="both"/>
        <w:rPr>
          <w:rStyle w:val="Textoennegrita"/>
          <w:rFonts w:ascii="Arial" w:hAnsi="Arial" w:cs="Arial"/>
          <w:color w:val="202020"/>
          <w:sz w:val="28"/>
          <w:szCs w:val="28"/>
          <w:lang w:val="es-CL"/>
        </w:rPr>
      </w:pPr>
    </w:p>
    <w:p w:rsidR="00823EB7" w:rsidRDefault="00823EB7" w:rsidP="00D223BC">
      <w:pPr>
        <w:jc w:val="both"/>
        <w:rPr>
          <w:rStyle w:val="Textoennegrita"/>
          <w:rFonts w:ascii="Arial" w:hAnsi="Arial" w:cs="Arial"/>
          <w:color w:val="202020"/>
          <w:sz w:val="28"/>
          <w:szCs w:val="28"/>
          <w:lang w:val="es-CL"/>
        </w:rPr>
      </w:pPr>
    </w:p>
    <w:p w:rsidR="00823EB7" w:rsidRPr="00D223BC" w:rsidRDefault="00823EB7" w:rsidP="00D223BC">
      <w:pPr>
        <w:jc w:val="both"/>
        <w:rPr>
          <w:rStyle w:val="Textoennegrita"/>
          <w:rFonts w:ascii="Arial" w:hAnsi="Arial" w:cs="Arial"/>
          <w:color w:val="202020"/>
          <w:sz w:val="28"/>
          <w:szCs w:val="28"/>
          <w:lang w:val="es-CL"/>
        </w:rPr>
      </w:pPr>
    </w:p>
    <w:p w:rsidR="00D223BC" w:rsidRDefault="00D223BC" w:rsidP="00D223BC">
      <w:pPr>
        <w:jc w:val="both"/>
        <w:rPr>
          <w:rStyle w:val="Textoennegrita"/>
          <w:rFonts w:ascii="Arial" w:hAnsi="Arial" w:cs="Arial"/>
          <w:color w:val="202020"/>
          <w:sz w:val="28"/>
          <w:szCs w:val="28"/>
          <w:lang w:val="es-ES"/>
        </w:rPr>
      </w:pPr>
    </w:p>
    <w:p w:rsidR="00D223BC" w:rsidRDefault="00D223BC" w:rsidP="00D223BC">
      <w:pPr>
        <w:jc w:val="both"/>
        <w:rPr>
          <w:rStyle w:val="Textoennegrita"/>
          <w:rFonts w:ascii="Arial" w:hAnsi="Arial" w:cs="Arial"/>
          <w:color w:val="202020"/>
          <w:sz w:val="28"/>
          <w:szCs w:val="28"/>
          <w:lang w:val="es-ES"/>
        </w:rPr>
      </w:pPr>
    </w:p>
    <w:p w:rsidR="00D223BC" w:rsidRDefault="00D223BC" w:rsidP="00437C42">
      <w:pPr>
        <w:rPr>
          <w:rStyle w:val="Textoennegrita"/>
          <w:rFonts w:ascii="Arial" w:hAnsi="Arial" w:cs="Arial"/>
          <w:color w:val="202020"/>
          <w:sz w:val="28"/>
          <w:szCs w:val="28"/>
          <w:lang w:val="es-ES"/>
        </w:rPr>
      </w:pPr>
    </w:p>
    <w:p w:rsidR="0074772B" w:rsidRDefault="0074772B" w:rsidP="0074772B">
      <w:pPr>
        <w:jc w:val="both"/>
        <w:rPr>
          <w:rFonts w:ascii="Arial" w:hAnsi="Arial" w:cs="Arial"/>
          <w:bCs/>
          <w:color w:val="202020"/>
          <w:sz w:val="28"/>
          <w:szCs w:val="28"/>
          <w:lang w:val="es-ES"/>
        </w:rPr>
      </w:pPr>
    </w:p>
    <w:p w:rsidR="00254079" w:rsidRDefault="00254079" w:rsidP="0074772B">
      <w:pPr>
        <w:jc w:val="both"/>
        <w:rPr>
          <w:rFonts w:ascii="Arial" w:hAnsi="Arial" w:cs="Arial"/>
          <w:bCs/>
          <w:color w:val="202020"/>
          <w:sz w:val="28"/>
          <w:szCs w:val="28"/>
          <w:lang w:val="es-ES"/>
        </w:rPr>
      </w:pPr>
    </w:p>
    <w:p w:rsidR="00254079" w:rsidRDefault="00254079" w:rsidP="0074772B">
      <w:pPr>
        <w:jc w:val="both"/>
        <w:rPr>
          <w:rFonts w:ascii="Arial" w:hAnsi="Arial" w:cs="Arial"/>
          <w:bCs/>
          <w:color w:val="202020"/>
          <w:sz w:val="28"/>
          <w:szCs w:val="28"/>
          <w:lang w:val="es-ES"/>
        </w:rPr>
      </w:pPr>
    </w:p>
    <w:p w:rsidR="00254079" w:rsidRDefault="00254079" w:rsidP="0074772B">
      <w:pPr>
        <w:jc w:val="both"/>
        <w:rPr>
          <w:rFonts w:ascii="Arial" w:hAnsi="Arial" w:cs="Arial"/>
          <w:bCs/>
          <w:color w:val="202020"/>
          <w:sz w:val="28"/>
          <w:szCs w:val="28"/>
          <w:lang w:val="es-ES"/>
        </w:rPr>
      </w:pPr>
    </w:p>
    <w:p w:rsidR="004D3762" w:rsidRDefault="008C09D2" w:rsidP="009264CA">
      <w:pPr>
        <w:jc w:val="both"/>
        <w:rPr>
          <w:rFonts w:ascii="Arial" w:hAnsi="Arial" w:cs="Arial"/>
          <w:bCs/>
          <w:color w:val="202020"/>
          <w:sz w:val="28"/>
          <w:szCs w:val="28"/>
          <w:lang w:val="es-CL"/>
        </w:rPr>
      </w:pPr>
      <w:r>
        <w:rPr>
          <w:rFonts w:ascii="Arial" w:hAnsi="Arial" w:cs="Arial"/>
          <w:bCs/>
          <w:color w:val="202020"/>
          <w:sz w:val="28"/>
          <w:szCs w:val="28"/>
          <w:lang w:val="es-CL"/>
        </w:rPr>
        <w:t>Muy buenas tardes</w:t>
      </w:r>
      <w:r w:rsidR="00A43497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. </w:t>
      </w:r>
    </w:p>
    <w:p w:rsidR="004D3762" w:rsidRDefault="004D3762" w:rsidP="009264CA">
      <w:pPr>
        <w:jc w:val="both"/>
        <w:rPr>
          <w:rFonts w:ascii="Arial" w:hAnsi="Arial" w:cs="Arial"/>
          <w:bCs/>
          <w:color w:val="202020"/>
          <w:sz w:val="28"/>
          <w:szCs w:val="28"/>
          <w:lang w:val="es-CL"/>
        </w:rPr>
      </w:pPr>
    </w:p>
    <w:p w:rsidR="008C09D2" w:rsidRDefault="008C09D2" w:rsidP="009264CA">
      <w:pPr>
        <w:jc w:val="both"/>
        <w:rPr>
          <w:rFonts w:ascii="Arial" w:hAnsi="Arial" w:cs="Arial"/>
          <w:bCs/>
          <w:color w:val="202020"/>
          <w:sz w:val="28"/>
          <w:szCs w:val="28"/>
          <w:lang w:val="es-CL"/>
        </w:rPr>
      </w:pPr>
      <w:r>
        <w:rPr>
          <w:rFonts w:ascii="Arial" w:hAnsi="Arial" w:cs="Arial"/>
          <w:bCs/>
          <w:color w:val="202020"/>
          <w:sz w:val="28"/>
          <w:szCs w:val="28"/>
          <w:lang w:val="es-CL"/>
        </w:rPr>
        <w:t>Siempre supimos que este año iba a ser una temporada muy difícil en materia de incendios porque se dieron tres factores</w:t>
      </w:r>
      <w:r w:rsidR="00091724">
        <w:rPr>
          <w:rFonts w:ascii="Arial" w:hAnsi="Arial" w:cs="Arial"/>
          <w:bCs/>
          <w:color w:val="202020"/>
          <w:sz w:val="28"/>
          <w:szCs w:val="28"/>
          <w:lang w:val="es-CL"/>
        </w:rPr>
        <w:t>: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altas temperaturas, f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uertes vientos y baja 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humedad</w:t>
      </w:r>
      <w:r w:rsidR="00091724">
        <w:rPr>
          <w:rFonts w:ascii="Arial" w:hAnsi="Arial" w:cs="Arial"/>
          <w:bCs/>
          <w:color w:val="202020"/>
          <w:sz w:val="28"/>
          <w:szCs w:val="28"/>
          <w:lang w:val="es-CL"/>
        </w:rPr>
        <w:t>. P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ero también es cierto que nos preparamos con mucha anticipación y logramos más que duplicar el presupuesto de 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CONAF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y más que duplicar el número de aviones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helicópteros y brigadas que están combatiendo los incendios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.</w:t>
      </w:r>
    </w:p>
    <w:p w:rsidR="008C09D2" w:rsidRDefault="008C09D2" w:rsidP="009264CA">
      <w:pPr>
        <w:jc w:val="both"/>
        <w:rPr>
          <w:rFonts w:ascii="Arial" w:hAnsi="Arial" w:cs="Arial"/>
          <w:bCs/>
          <w:color w:val="202020"/>
          <w:sz w:val="28"/>
          <w:szCs w:val="28"/>
          <w:lang w:val="es-CL"/>
        </w:rPr>
      </w:pPr>
    </w:p>
    <w:p w:rsidR="008C09D2" w:rsidRDefault="008C09D2" w:rsidP="009264CA">
      <w:pPr>
        <w:jc w:val="both"/>
        <w:rPr>
          <w:rFonts w:ascii="Arial" w:hAnsi="Arial" w:cs="Arial"/>
          <w:bCs/>
          <w:color w:val="202020"/>
          <w:sz w:val="28"/>
          <w:szCs w:val="28"/>
          <w:lang w:val="es-CL"/>
        </w:rPr>
      </w:pPr>
      <w:r>
        <w:rPr>
          <w:rFonts w:ascii="Arial" w:hAnsi="Arial" w:cs="Arial"/>
          <w:bCs/>
          <w:color w:val="202020"/>
          <w:sz w:val="28"/>
          <w:szCs w:val="28"/>
          <w:lang w:val="es-CL"/>
        </w:rPr>
        <w:t>L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a primera etapa 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fue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la zona central del país</w:t>
      </w:r>
      <w:r w:rsidR="00091724">
        <w:rPr>
          <w:rFonts w:ascii="Arial" w:hAnsi="Arial" w:cs="Arial"/>
          <w:bCs/>
          <w:color w:val="202020"/>
          <w:sz w:val="28"/>
          <w:szCs w:val="28"/>
          <w:lang w:val="es-CL"/>
        </w:rPr>
        <w:t>. H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oy día estamos concentrados en la zona sur del país y</w:t>
      </w:r>
      <w:r w:rsidR="00091724"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muy especialmente</w:t>
      </w:r>
      <w:r w:rsidR="00091724"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en la región de la </w:t>
      </w:r>
      <w:r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Araucanía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y</w:t>
      </w:r>
      <w:r w:rsidR="00091724"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especialmente</w:t>
      </w:r>
      <w:r w:rsidR="00091724"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en </w:t>
      </w:r>
      <w:r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Carahue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</w:t>
      </w:r>
      <w:proofErr w:type="spellStart"/>
      <w:r>
        <w:rPr>
          <w:rFonts w:ascii="Arial" w:hAnsi="Arial" w:cs="Arial"/>
          <w:bCs/>
          <w:color w:val="202020"/>
          <w:sz w:val="28"/>
          <w:szCs w:val="28"/>
          <w:lang w:val="es-CL"/>
        </w:rPr>
        <w:t>C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holchol</w:t>
      </w:r>
      <w:proofErr w:type="spellEnd"/>
      <w:r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G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alvarino y 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L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autaro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.</w:t>
      </w:r>
    </w:p>
    <w:p w:rsidR="008C09D2" w:rsidRDefault="008C09D2" w:rsidP="009264CA">
      <w:pPr>
        <w:jc w:val="both"/>
        <w:rPr>
          <w:rFonts w:ascii="Arial" w:hAnsi="Arial" w:cs="Arial"/>
          <w:bCs/>
          <w:color w:val="202020"/>
          <w:sz w:val="28"/>
          <w:szCs w:val="28"/>
          <w:lang w:val="es-CL"/>
        </w:rPr>
      </w:pPr>
    </w:p>
    <w:p w:rsidR="008C09D2" w:rsidRDefault="008C09D2" w:rsidP="009264CA">
      <w:pPr>
        <w:jc w:val="both"/>
        <w:rPr>
          <w:rFonts w:ascii="Arial" w:hAnsi="Arial" w:cs="Arial"/>
          <w:bCs/>
          <w:color w:val="202020"/>
          <w:sz w:val="28"/>
          <w:szCs w:val="28"/>
          <w:lang w:val="es-CL"/>
        </w:rPr>
      </w:pPr>
      <w:r>
        <w:rPr>
          <w:rFonts w:ascii="Arial" w:hAnsi="Arial" w:cs="Arial"/>
          <w:bCs/>
          <w:color w:val="202020"/>
          <w:sz w:val="28"/>
          <w:szCs w:val="28"/>
          <w:lang w:val="es-CL"/>
        </w:rPr>
        <w:t>L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a situación a este instante es que tenemos 21 incendios detectado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s</w:t>
      </w:r>
      <w:r w:rsidR="00091724"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de los cuales 15 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e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stán siendo combatidos</w:t>
      </w:r>
      <w:r w:rsidR="00091724">
        <w:rPr>
          <w:rFonts w:ascii="Arial" w:hAnsi="Arial" w:cs="Arial"/>
          <w:bCs/>
          <w:color w:val="202020"/>
          <w:sz w:val="28"/>
          <w:szCs w:val="28"/>
          <w:lang w:val="es-CL"/>
        </w:rPr>
        <w:t>. U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no de ellos está en etapa observación y cinco de ellos y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a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han sido </w:t>
      </w:r>
      <w:r w:rsidR="00A43497">
        <w:rPr>
          <w:rFonts w:ascii="Arial" w:hAnsi="Arial" w:cs="Arial"/>
          <w:bCs/>
          <w:color w:val="202020"/>
          <w:sz w:val="28"/>
          <w:szCs w:val="28"/>
          <w:lang w:val="es-CL"/>
        </w:rPr>
        <w:t>controlados</w:t>
      </w:r>
      <w:r w:rsidR="00091724">
        <w:rPr>
          <w:rFonts w:ascii="Arial" w:hAnsi="Arial" w:cs="Arial"/>
          <w:bCs/>
          <w:color w:val="202020"/>
          <w:sz w:val="28"/>
          <w:szCs w:val="28"/>
          <w:lang w:val="es-CL"/>
        </w:rPr>
        <w:t>. E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s una tarea que va a tener que continuar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.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</w:t>
      </w:r>
    </w:p>
    <w:p w:rsidR="008C09D2" w:rsidRDefault="008C09D2" w:rsidP="009264CA">
      <w:pPr>
        <w:jc w:val="both"/>
        <w:rPr>
          <w:rFonts w:ascii="Arial" w:hAnsi="Arial" w:cs="Arial"/>
          <w:bCs/>
          <w:color w:val="202020"/>
          <w:sz w:val="28"/>
          <w:szCs w:val="28"/>
          <w:lang w:val="es-CL"/>
        </w:rPr>
      </w:pPr>
    </w:p>
    <w:p w:rsidR="008C09D2" w:rsidRDefault="008C09D2" w:rsidP="009264CA">
      <w:pPr>
        <w:jc w:val="both"/>
        <w:rPr>
          <w:rFonts w:ascii="Arial" w:hAnsi="Arial" w:cs="Arial"/>
          <w:bCs/>
          <w:color w:val="202020"/>
          <w:sz w:val="28"/>
          <w:szCs w:val="28"/>
          <w:lang w:val="es-CL"/>
        </w:rPr>
      </w:pPr>
      <w:r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En 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materia recursos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tenemos en este instante 26 aeronaves</w:t>
      </w:r>
      <w:r w:rsidR="00091724"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de las cuales 8 son aviones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18 son helicópteros y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además de eso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vamos a poder contar a partir del día jueves con un avión de alta capacidad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40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mil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litros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que es el 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DS-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10 que va a estar disponible para la 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Araucanía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y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también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con el Hermes</w:t>
      </w:r>
      <w:r w:rsidR="00A43497">
        <w:rPr>
          <w:rFonts w:ascii="Arial" w:hAnsi="Arial" w:cs="Arial"/>
          <w:bCs/>
          <w:color w:val="202020"/>
          <w:sz w:val="28"/>
          <w:szCs w:val="28"/>
          <w:lang w:val="es-CL"/>
        </w:rPr>
        <w:t>-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900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, q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ué es un avión no tripulado que provee la 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F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uerza 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A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érea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.</w:t>
      </w:r>
    </w:p>
    <w:p w:rsidR="008C09D2" w:rsidRDefault="008C09D2" w:rsidP="009264CA">
      <w:pPr>
        <w:jc w:val="both"/>
        <w:rPr>
          <w:rFonts w:ascii="Arial" w:hAnsi="Arial" w:cs="Arial"/>
          <w:bCs/>
          <w:color w:val="202020"/>
          <w:sz w:val="28"/>
          <w:szCs w:val="28"/>
          <w:lang w:val="es-CL"/>
        </w:rPr>
      </w:pPr>
    </w:p>
    <w:p w:rsidR="008C09D2" w:rsidRDefault="008C09D2" w:rsidP="009264CA">
      <w:pPr>
        <w:jc w:val="both"/>
        <w:rPr>
          <w:rFonts w:ascii="Arial" w:hAnsi="Arial" w:cs="Arial"/>
          <w:bCs/>
          <w:color w:val="202020"/>
          <w:sz w:val="28"/>
          <w:szCs w:val="28"/>
          <w:lang w:val="es-CL"/>
        </w:rPr>
      </w:pPr>
      <w:r>
        <w:rPr>
          <w:rFonts w:ascii="Arial" w:hAnsi="Arial" w:cs="Arial"/>
          <w:bCs/>
          <w:color w:val="202020"/>
          <w:sz w:val="28"/>
          <w:szCs w:val="28"/>
          <w:lang w:val="es-CL"/>
        </w:rPr>
        <w:t>E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n materia de brigadas tenemos en este instante 34 brigadas</w:t>
      </w:r>
      <w:r w:rsidR="00091724"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de las cuales 24 son de 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CONAF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y 10 son 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BRIFES,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es decir 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B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rigadas contra 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I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ncendios del 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E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jército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que están colaborando con esta tarea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.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Eso significa más de 600 brigadistas que se complementa con más de 300 voluntarios de </w:t>
      </w:r>
      <w:r w:rsidR="00A43497">
        <w:rPr>
          <w:rFonts w:ascii="Arial" w:hAnsi="Arial" w:cs="Arial"/>
          <w:bCs/>
          <w:color w:val="202020"/>
          <w:sz w:val="28"/>
          <w:szCs w:val="28"/>
          <w:lang w:val="es-CL"/>
        </w:rPr>
        <w:t>B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omberos que también están combatiendo el fuego en estos instantes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.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</w:t>
      </w:r>
    </w:p>
    <w:p w:rsidR="008C09D2" w:rsidRDefault="008C09D2" w:rsidP="009264CA">
      <w:pPr>
        <w:jc w:val="both"/>
        <w:rPr>
          <w:rFonts w:ascii="Arial" w:hAnsi="Arial" w:cs="Arial"/>
          <w:bCs/>
          <w:color w:val="202020"/>
          <w:sz w:val="28"/>
          <w:szCs w:val="28"/>
          <w:lang w:val="es-CL"/>
        </w:rPr>
      </w:pPr>
    </w:p>
    <w:p w:rsidR="008C09D2" w:rsidRDefault="008C09D2" w:rsidP="009264CA">
      <w:pPr>
        <w:jc w:val="both"/>
        <w:rPr>
          <w:rFonts w:ascii="Arial" w:hAnsi="Arial" w:cs="Arial"/>
          <w:bCs/>
          <w:color w:val="202020"/>
          <w:sz w:val="28"/>
          <w:szCs w:val="28"/>
          <w:lang w:val="es-CL"/>
        </w:rPr>
      </w:pPr>
      <w:r>
        <w:rPr>
          <w:rFonts w:ascii="Arial" w:hAnsi="Arial" w:cs="Arial"/>
          <w:bCs/>
          <w:color w:val="202020"/>
          <w:sz w:val="28"/>
          <w:szCs w:val="28"/>
          <w:lang w:val="es-CL"/>
        </w:rPr>
        <w:t>P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ero lo más importante en esto es que yo quiero 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hace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r un mensaje muy claro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.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E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n primer lugar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mucho de estos incendios son por negligencia o 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lastRenderedPageBreak/>
        <w:t>por intencionalidad</w:t>
      </w:r>
      <w:r w:rsidR="00091724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. A 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los negligentes</w:t>
      </w:r>
      <w:r w:rsidR="00091724"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les 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pido extremo cuidado porque la negligencia también significa responsabilidad</w:t>
      </w:r>
      <w:r w:rsidR="00091724">
        <w:rPr>
          <w:rFonts w:ascii="Arial" w:hAnsi="Arial" w:cs="Arial"/>
          <w:bCs/>
          <w:color w:val="202020"/>
          <w:sz w:val="28"/>
          <w:szCs w:val="28"/>
          <w:lang w:val="es-CL"/>
        </w:rPr>
        <w:t>. Y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a los que están provocando incendio en forma intencional les advertimos que le vamos a aplicar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en todos y cada uno de los casos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la 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L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ey de 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S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eguridad del Estado porque no vamos a tolerar que la conducta delictual y absolutamente brutal de quienes provocan deliberadamente los incendios siga prevaleciendo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.</w:t>
      </w:r>
    </w:p>
    <w:p w:rsidR="008C09D2" w:rsidRDefault="008C09D2" w:rsidP="009264CA">
      <w:pPr>
        <w:jc w:val="both"/>
        <w:rPr>
          <w:rFonts w:ascii="Arial" w:hAnsi="Arial" w:cs="Arial"/>
          <w:bCs/>
          <w:color w:val="202020"/>
          <w:sz w:val="28"/>
          <w:szCs w:val="28"/>
          <w:lang w:val="es-CL"/>
        </w:rPr>
      </w:pPr>
    </w:p>
    <w:p w:rsidR="005733DD" w:rsidRDefault="008C09D2" w:rsidP="009264CA">
      <w:pPr>
        <w:jc w:val="both"/>
        <w:rPr>
          <w:rFonts w:ascii="Arial" w:hAnsi="Arial" w:cs="Arial"/>
          <w:bCs/>
          <w:color w:val="202020"/>
          <w:sz w:val="28"/>
          <w:szCs w:val="28"/>
          <w:lang w:val="es-CL"/>
        </w:rPr>
      </w:pPr>
      <w:r>
        <w:rPr>
          <w:rFonts w:ascii="Arial" w:hAnsi="Arial" w:cs="Arial"/>
          <w:bCs/>
          <w:color w:val="202020"/>
          <w:sz w:val="28"/>
          <w:szCs w:val="28"/>
          <w:lang w:val="es-CL"/>
        </w:rPr>
        <w:t>Y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en esta materia se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ha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crea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do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una fuerza de tarea entre la 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F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iscalía y la 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P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olicía de 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I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nvestigaciones que está investigando tod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o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s los indicios e información que hemos recopilado en esta materia</w:t>
      </w:r>
      <w:r w:rsidR="005733DD">
        <w:rPr>
          <w:rFonts w:ascii="Arial" w:hAnsi="Arial" w:cs="Arial"/>
          <w:bCs/>
          <w:color w:val="202020"/>
          <w:sz w:val="28"/>
          <w:szCs w:val="28"/>
          <w:lang w:val="es-CL"/>
        </w:rPr>
        <w:t>.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</w:t>
      </w:r>
      <w:r w:rsidR="005733DD">
        <w:rPr>
          <w:rFonts w:ascii="Arial" w:hAnsi="Arial" w:cs="Arial"/>
          <w:bCs/>
          <w:color w:val="202020"/>
          <w:sz w:val="28"/>
          <w:szCs w:val="28"/>
          <w:lang w:val="es-CL"/>
        </w:rPr>
        <w:t>A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demás de ello</w:t>
      </w:r>
      <w:r w:rsidR="005733DD"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reitero</w:t>
      </w:r>
      <w:r w:rsidR="005733DD"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vamos a aplicar la </w:t>
      </w:r>
      <w:r w:rsidR="005733DD">
        <w:rPr>
          <w:rFonts w:ascii="Arial" w:hAnsi="Arial" w:cs="Arial"/>
          <w:bCs/>
          <w:color w:val="202020"/>
          <w:sz w:val="28"/>
          <w:szCs w:val="28"/>
          <w:lang w:val="es-CL"/>
        </w:rPr>
        <w:t>L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ey de </w:t>
      </w:r>
      <w:r w:rsidR="005733DD">
        <w:rPr>
          <w:rFonts w:ascii="Arial" w:hAnsi="Arial" w:cs="Arial"/>
          <w:bCs/>
          <w:color w:val="202020"/>
          <w:sz w:val="28"/>
          <w:szCs w:val="28"/>
          <w:lang w:val="es-CL"/>
        </w:rPr>
        <w:t>S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eguridad del Estado a todos aquellos que provo</w:t>
      </w:r>
      <w:r w:rsidR="005733DD">
        <w:rPr>
          <w:rFonts w:ascii="Arial" w:hAnsi="Arial" w:cs="Arial"/>
          <w:bCs/>
          <w:color w:val="202020"/>
          <w:sz w:val="28"/>
          <w:szCs w:val="28"/>
          <w:lang w:val="es-CL"/>
        </w:rPr>
        <w:t>quen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incendios en forma intencional</w:t>
      </w:r>
      <w:r w:rsidR="00091724"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y la </w:t>
      </w:r>
      <w:r w:rsidR="005733DD">
        <w:rPr>
          <w:rFonts w:ascii="Arial" w:hAnsi="Arial" w:cs="Arial"/>
          <w:bCs/>
          <w:color w:val="202020"/>
          <w:sz w:val="28"/>
          <w:szCs w:val="28"/>
          <w:lang w:val="es-CL"/>
        </w:rPr>
        <w:t>L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ey de </w:t>
      </w:r>
      <w:r w:rsidR="005733DD">
        <w:rPr>
          <w:rFonts w:ascii="Arial" w:hAnsi="Arial" w:cs="Arial"/>
          <w:bCs/>
          <w:color w:val="202020"/>
          <w:sz w:val="28"/>
          <w:szCs w:val="28"/>
          <w:lang w:val="es-CL"/>
        </w:rPr>
        <w:t>S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eguridad</w:t>
      </w:r>
      <w:r w:rsidR="005733DD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del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</w:t>
      </w:r>
      <w:r w:rsidR="005733DD">
        <w:rPr>
          <w:rFonts w:ascii="Arial" w:hAnsi="Arial" w:cs="Arial"/>
          <w:bCs/>
          <w:color w:val="202020"/>
          <w:sz w:val="28"/>
          <w:szCs w:val="28"/>
          <w:lang w:val="es-CL"/>
        </w:rPr>
        <w:t>E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stado</w:t>
      </w:r>
      <w:r w:rsidR="005733DD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contempla </w:t>
      </w:r>
      <w:r w:rsidR="005733DD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penas extraordinariamente severas</w:t>
      </w:r>
      <w:r w:rsidR="005733DD">
        <w:rPr>
          <w:rFonts w:ascii="Arial" w:hAnsi="Arial" w:cs="Arial"/>
          <w:bCs/>
          <w:color w:val="202020"/>
          <w:sz w:val="28"/>
          <w:szCs w:val="28"/>
          <w:lang w:val="es-CL"/>
        </w:rPr>
        <w:t>.</w:t>
      </w:r>
    </w:p>
    <w:p w:rsidR="005733DD" w:rsidRDefault="005733DD" w:rsidP="009264CA">
      <w:pPr>
        <w:jc w:val="both"/>
        <w:rPr>
          <w:rFonts w:ascii="Arial" w:hAnsi="Arial" w:cs="Arial"/>
          <w:bCs/>
          <w:color w:val="202020"/>
          <w:sz w:val="28"/>
          <w:szCs w:val="28"/>
          <w:lang w:val="es-CL"/>
        </w:rPr>
      </w:pPr>
    </w:p>
    <w:p w:rsidR="005733DD" w:rsidRDefault="005733DD" w:rsidP="009264CA">
      <w:pPr>
        <w:jc w:val="both"/>
        <w:rPr>
          <w:rFonts w:ascii="Arial" w:hAnsi="Arial" w:cs="Arial"/>
          <w:bCs/>
          <w:color w:val="202020"/>
          <w:sz w:val="28"/>
          <w:szCs w:val="28"/>
          <w:lang w:val="es-CL"/>
        </w:rPr>
      </w:pPr>
      <w:r>
        <w:rPr>
          <w:rFonts w:ascii="Arial" w:hAnsi="Arial" w:cs="Arial"/>
          <w:bCs/>
          <w:color w:val="202020"/>
          <w:sz w:val="28"/>
          <w:szCs w:val="28"/>
          <w:lang w:val="es-CL"/>
        </w:rPr>
        <w:t>Y</w:t>
      </w:r>
      <w:r w:rsidR="00091724"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finalmente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quiero pedir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la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ayuda de la comunidad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.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L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a comunidad nos puede ayudar de dos maneras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: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informando a 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CONAF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apenas hallan indicios de incendio para poder compartirlos en forma prematura y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por tanto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cuando todavía no se han desplegado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pero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también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informando a 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C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arabineros de 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C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hile al teléfono 133 o a cualquier comisaría de 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C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arabineros si tienen cualquier antecedente de conductas sospechosas de incendios intencionales</w:t>
      </w:r>
      <w:r w:rsidR="00091724">
        <w:rPr>
          <w:rFonts w:ascii="Arial" w:hAnsi="Arial" w:cs="Arial"/>
          <w:bCs/>
          <w:color w:val="202020"/>
          <w:sz w:val="28"/>
          <w:szCs w:val="28"/>
          <w:lang w:val="es-CL"/>
        </w:rPr>
        <w:t>. L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o pueden hacer en forma anónima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pero es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a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ayuda nos va a permitir combatir con mayor eficacia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porque una parte importante estos incendios son intencionales y la inmensa mayoría son por negligencia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.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</w:t>
      </w:r>
    </w:p>
    <w:p w:rsidR="005733DD" w:rsidRDefault="005733DD" w:rsidP="009264CA">
      <w:pPr>
        <w:jc w:val="both"/>
        <w:rPr>
          <w:rFonts w:ascii="Arial" w:hAnsi="Arial" w:cs="Arial"/>
          <w:bCs/>
          <w:color w:val="202020"/>
          <w:sz w:val="28"/>
          <w:szCs w:val="28"/>
          <w:lang w:val="es-CL"/>
        </w:rPr>
      </w:pPr>
    </w:p>
    <w:p w:rsidR="005733DD" w:rsidRDefault="005733DD" w:rsidP="009264CA">
      <w:pPr>
        <w:jc w:val="both"/>
        <w:rPr>
          <w:rFonts w:ascii="Arial" w:hAnsi="Arial" w:cs="Arial"/>
          <w:bCs/>
          <w:color w:val="202020"/>
          <w:sz w:val="28"/>
          <w:szCs w:val="28"/>
          <w:lang w:val="es-CL"/>
        </w:rPr>
      </w:pPr>
      <w:r>
        <w:rPr>
          <w:rFonts w:ascii="Arial" w:hAnsi="Arial" w:cs="Arial"/>
          <w:bCs/>
          <w:color w:val="202020"/>
          <w:sz w:val="28"/>
          <w:szCs w:val="28"/>
          <w:lang w:val="es-CL"/>
        </w:rPr>
        <w:t>L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e pedimos a la comunidad que nos ayude en esta gran tarea porque enfrentamos condiciones muy adversas climáticas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pero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también un enemigo formidable 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que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está dispuesto a destruir nuestro país con tal de 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b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uscar sus perversos objetivos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.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Por esa razón estamos haciendo todos los esfuerzos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.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</w:t>
      </w:r>
    </w:p>
    <w:p w:rsidR="005733DD" w:rsidRDefault="005733DD" w:rsidP="009264CA">
      <w:pPr>
        <w:jc w:val="both"/>
        <w:rPr>
          <w:rFonts w:ascii="Arial" w:hAnsi="Arial" w:cs="Arial"/>
          <w:bCs/>
          <w:color w:val="202020"/>
          <w:sz w:val="28"/>
          <w:szCs w:val="28"/>
          <w:lang w:val="es-CL"/>
        </w:rPr>
      </w:pPr>
    </w:p>
    <w:p w:rsidR="005733DD" w:rsidRDefault="005733DD" w:rsidP="009264CA">
      <w:pPr>
        <w:jc w:val="both"/>
        <w:rPr>
          <w:rFonts w:ascii="Arial" w:hAnsi="Arial" w:cs="Arial"/>
          <w:bCs/>
          <w:color w:val="202020"/>
          <w:sz w:val="28"/>
          <w:szCs w:val="28"/>
          <w:lang w:val="es-CL"/>
        </w:rPr>
      </w:pPr>
      <w:r>
        <w:rPr>
          <w:rFonts w:ascii="Arial" w:hAnsi="Arial" w:cs="Arial"/>
          <w:bCs/>
          <w:color w:val="202020"/>
          <w:sz w:val="28"/>
          <w:szCs w:val="28"/>
          <w:lang w:val="es-CL"/>
        </w:rPr>
        <w:t>Q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uiero también reiterar que a nivel país nos preparamos con mucha anticipación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;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sabíamos que la temporada </w:t>
      </w:r>
      <w:r w:rsidR="00A43497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era 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difícil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.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E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l presupuesto normal de 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CONAF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son 25 mil millones de peso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s,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lo más que duplicamos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</w:t>
      </w:r>
      <w:r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llevándo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lo a 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53 mil millones de peso</w:t>
      </w:r>
      <w:r w:rsidR="00A43497">
        <w:rPr>
          <w:rFonts w:ascii="Arial" w:hAnsi="Arial" w:cs="Arial"/>
          <w:bCs/>
          <w:color w:val="202020"/>
          <w:sz w:val="28"/>
          <w:szCs w:val="28"/>
          <w:lang w:val="es-CL"/>
        </w:rPr>
        <w:t>s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.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P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lanteamos un plan 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lastRenderedPageBreak/>
        <w:t>base que contempla 40 aeronaves y 233 brigadas y ese plan base lo hemos fortalecido para enfrentar las condiciones actuales con más de 10 aeronaves adicionales y con una decena de brigadas adicionales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.</w:t>
      </w:r>
    </w:p>
    <w:p w:rsidR="005733DD" w:rsidRDefault="005733DD" w:rsidP="009264CA">
      <w:pPr>
        <w:jc w:val="both"/>
        <w:rPr>
          <w:rFonts w:ascii="Arial" w:hAnsi="Arial" w:cs="Arial"/>
          <w:bCs/>
          <w:color w:val="202020"/>
          <w:sz w:val="28"/>
          <w:szCs w:val="28"/>
          <w:lang w:val="es-CL"/>
        </w:rPr>
      </w:pPr>
    </w:p>
    <w:p w:rsidR="005733DD" w:rsidRDefault="005733DD" w:rsidP="009264CA">
      <w:pPr>
        <w:jc w:val="both"/>
        <w:rPr>
          <w:rFonts w:ascii="Arial" w:hAnsi="Arial" w:cs="Arial"/>
          <w:bCs/>
          <w:color w:val="202020"/>
          <w:sz w:val="28"/>
          <w:szCs w:val="28"/>
          <w:lang w:val="es-CL"/>
        </w:rPr>
      </w:pPr>
      <w:r>
        <w:rPr>
          <w:rFonts w:ascii="Arial" w:hAnsi="Arial" w:cs="Arial"/>
          <w:bCs/>
          <w:color w:val="202020"/>
          <w:sz w:val="28"/>
          <w:szCs w:val="28"/>
          <w:lang w:val="es-CL"/>
        </w:rPr>
        <w:t>Q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uiero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también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plantear que vamos a fortalecer la presencia de la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s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</w:t>
      </w:r>
      <w:r w:rsidR="00A43497">
        <w:rPr>
          <w:rFonts w:ascii="Arial" w:hAnsi="Arial" w:cs="Arial"/>
          <w:bCs/>
          <w:color w:val="202020"/>
          <w:sz w:val="28"/>
          <w:szCs w:val="28"/>
          <w:lang w:val="es-CL"/>
        </w:rPr>
        <w:t>B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rigada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s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de </w:t>
      </w:r>
      <w:r w:rsidR="00A43497">
        <w:rPr>
          <w:rFonts w:ascii="Arial" w:hAnsi="Arial" w:cs="Arial"/>
          <w:bCs/>
          <w:color w:val="202020"/>
          <w:sz w:val="28"/>
          <w:szCs w:val="28"/>
          <w:lang w:val="es-CL"/>
        </w:rPr>
        <w:t>C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ombate </w:t>
      </w:r>
      <w:r w:rsidR="00A43497">
        <w:rPr>
          <w:rFonts w:ascii="Arial" w:hAnsi="Arial" w:cs="Arial"/>
          <w:bCs/>
          <w:color w:val="202020"/>
          <w:sz w:val="28"/>
          <w:szCs w:val="28"/>
          <w:lang w:val="es-CL"/>
        </w:rPr>
        <w:t>de I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ncendio del 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E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jército para que puedan ayudarnos en lograr combatir con mayor eficacia los incendios</w:t>
      </w:r>
      <w:r w:rsidR="00091724">
        <w:rPr>
          <w:rFonts w:ascii="Arial" w:hAnsi="Arial" w:cs="Arial"/>
          <w:bCs/>
          <w:color w:val="202020"/>
          <w:sz w:val="28"/>
          <w:szCs w:val="28"/>
          <w:lang w:val="es-CL"/>
        </w:rPr>
        <w:t>. Y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a tenemos 10 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BRIFES, 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vamos a agregar</w:t>
      </w:r>
      <w:r w:rsidR="00A43497"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probablemente</w:t>
      </w:r>
      <w:r w:rsidR="00A43497"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10 más durante el transcurso de los próximos días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.</w:t>
      </w:r>
    </w:p>
    <w:p w:rsidR="005733DD" w:rsidRDefault="005733DD" w:rsidP="009264CA">
      <w:pPr>
        <w:jc w:val="both"/>
        <w:rPr>
          <w:rFonts w:ascii="Arial" w:hAnsi="Arial" w:cs="Arial"/>
          <w:bCs/>
          <w:color w:val="202020"/>
          <w:sz w:val="28"/>
          <w:szCs w:val="28"/>
          <w:lang w:val="es-CL"/>
        </w:rPr>
      </w:pPr>
    </w:p>
    <w:p w:rsidR="005733DD" w:rsidRDefault="005733DD" w:rsidP="009264CA">
      <w:pPr>
        <w:jc w:val="both"/>
        <w:rPr>
          <w:rFonts w:ascii="Arial" w:hAnsi="Arial" w:cs="Arial"/>
          <w:bCs/>
          <w:color w:val="202020"/>
          <w:sz w:val="28"/>
          <w:szCs w:val="28"/>
          <w:lang w:val="es-CL"/>
        </w:rPr>
      </w:pPr>
      <w:r>
        <w:rPr>
          <w:rFonts w:ascii="Arial" w:hAnsi="Arial" w:cs="Arial"/>
          <w:bCs/>
          <w:color w:val="202020"/>
          <w:sz w:val="28"/>
          <w:szCs w:val="28"/>
          <w:lang w:val="es-CL"/>
        </w:rPr>
        <w:t>Y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e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speramos </w:t>
      </w:r>
      <w:r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que,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con el esfuerzo de la comunidad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el esfuerzo de 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CONAF,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de 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B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omberos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del 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E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jército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de la </w:t>
      </w:r>
      <w:r w:rsidR="00A43497">
        <w:rPr>
          <w:rFonts w:ascii="Arial" w:hAnsi="Arial" w:cs="Arial"/>
          <w:bCs/>
          <w:color w:val="202020"/>
          <w:sz w:val="28"/>
          <w:szCs w:val="28"/>
          <w:lang w:val="es-CL"/>
        </w:rPr>
        <w:t>P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olicía</w:t>
      </w:r>
      <w:r w:rsidR="00A43497"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de 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C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arabineros</w:t>
      </w:r>
      <w:r w:rsidR="00A43497"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de la </w:t>
      </w:r>
      <w:r w:rsidR="00A43497">
        <w:rPr>
          <w:rFonts w:ascii="Arial" w:hAnsi="Arial" w:cs="Arial"/>
          <w:bCs/>
          <w:color w:val="202020"/>
          <w:sz w:val="28"/>
          <w:szCs w:val="28"/>
          <w:lang w:val="es-CL"/>
        </w:rPr>
        <w:t>F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uerza </w:t>
      </w:r>
      <w:r w:rsidR="00A43497">
        <w:rPr>
          <w:rFonts w:ascii="Arial" w:hAnsi="Arial" w:cs="Arial"/>
          <w:bCs/>
          <w:color w:val="202020"/>
          <w:sz w:val="28"/>
          <w:szCs w:val="28"/>
          <w:lang w:val="es-CL"/>
        </w:rPr>
        <w:t>A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érea</w:t>
      </w:r>
      <w:r w:rsidR="00A43497"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podamos enfrentar esta temporada en forma exitosa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.</w:t>
      </w:r>
    </w:p>
    <w:p w:rsidR="005733DD" w:rsidRDefault="005733DD" w:rsidP="009264CA">
      <w:pPr>
        <w:jc w:val="both"/>
        <w:rPr>
          <w:rFonts w:ascii="Arial" w:hAnsi="Arial" w:cs="Arial"/>
          <w:bCs/>
          <w:color w:val="202020"/>
          <w:sz w:val="28"/>
          <w:szCs w:val="28"/>
          <w:lang w:val="es-CL"/>
        </w:rPr>
      </w:pPr>
    </w:p>
    <w:p w:rsidR="005733DD" w:rsidRDefault="005733DD" w:rsidP="009264CA">
      <w:pPr>
        <w:jc w:val="both"/>
        <w:rPr>
          <w:rFonts w:ascii="Arial" w:hAnsi="Arial" w:cs="Arial"/>
          <w:bCs/>
          <w:color w:val="202020"/>
          <w:sz w:val="28"/>
          <w:szCs w:val="28"/>
          <w:lang w:val="es-CL"/>
        </w:rPr>
      </w:pPr>
      <w:r>
        <w:rPr>
          <w:rFonts w:ascii="Arial" w:hAnsi="Arial" w:cs="Arial"/>
          <w:bCs/>
          <w:color w:val="202020"/>
          <w:sz w:val="28"/>
          <w:szCs w:val="28"/>
          <w:lang w:val="es-CL"/>
        </w:rPr>
        <w:t>F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inalmente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quiero decir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también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que a pesar de </w:t>
      </w:r>
      <w:r w:rsidR="00A43497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las adversas 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condiciones que estamos enfrentando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con respecto a un año normal</w:t>
      </w:r>
      <w:r w:rsidR="00A43497"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hasta el momento hemos tenido menos hectáreas quemadas que el promedio de los últimos 5 años y eso responde a una mejor preparación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planificación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pero también al trabajo sacrificado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abnegado y eficaz de 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CONAF,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</w:t>
      </w:r>
      <w:r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del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E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jército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de 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C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arabinero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s,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de la 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P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olicía 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de I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nvestigaciones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de los municipios y de 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B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omberos y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por supuesto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,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de la comunidad y agradezco desde el fondo del corazón el esfuerzo que han puesto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.</w:t>
      </w:r>
    </w:p>
    <w:p w:rsidR="005733DD" w:rsidRDefault="005733DD" w:rsidP="009264CA">
      <w:pPr>
        <w:jc w:val="both"/>
        <w:rPr>
          <w:rFonts w:ascii="Arial" w:hAnsi="Arial" w:cs="Arial"/>
          <w:bCs/>
          <w:color w:val="202020"/>
          <w:sz w:val="28"/>
          <w:szCs w:val="28"/>
          <w:lang w:val="es-CL"/>
        </w:rPr>
      </w:pPr>
    </w:p>
    <w:p w:rsidR="009264CA" w:rsidRDefault="005733DD" w:rsidP="009264CA">
      <w:pPr>
        <w:jc w:val="both"/>
        <w:rPr>
          <w:rFonts w:ascii="Arial" w:hAnsi="Arial" w:cs="Arial"/>
          <w:bCs/>
          <w:color w:val="202020"/>
          <w:sz w:val="28"/>
          <w:szCs w:val="28"/>
          <w:lang w:val="es-CL"/>
        </w:rPr>
      </w:pPr>
      <w:r>
        <w:rPr>
          <w:rFonts w:ascii="Arial" w:hAnsi="Arial" w:cs="Arial"/>
          <w:bCs/>
          <w:color w:val="202020"/>
          <w:sz w:val="28"/>
          <w:szCs w:val="28"/>
          <w:lang w:val="es-CL"/>
        </w:rPr>
        <w:t>Y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finalmente también quiero lamentar la pérdida de dos vidas</w:t>
      </w:r>
      <w:r w:rsidR="00A43497">
        <w:rPr>
          <w:rFonts w:ascii="Arial" w:hAnsi="Arial" w:cs="Arial"/>
          <w:bCs/>
          <w:color w:val="202020"/>
          <w:sz w:val="28"/>
          <w:szCs w:val="28"/>
          <w:lang w:val="es-CL"/>
        </w:rPr>
        <w:t>;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dos personas </w:t>
      </w:r>
      <w:r>
        <w:rPr>
          <w:rFonts w:ascii="Arial" w:hAnsi="Arial" w:cs="Arial"/>
          <w:bCs/>
          <w:color w:val="202020"/>
          <w:sz w:val="28"/>
          <w:szCs w:val="28"/>
          <w:lang w:val="es-CL"/>
        </w:rPr>
        <w:t>perdieron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 su vida y eso siempre </w:t>
      </w:r>
      <w:r w:rsidR="0075471A">
        <w:rPr>
          <w:rFonts w:ascii="Arial" w:hAnsi="Arial" w:cs="Arial"/>
          <w:bCs/>
          <w:color w:val="202020"/>
          <w:sz w:val="28"/>
          <w:szCs w:val="28"/>
          <w:lang w:val="es-CL"/>
        </w:rPr>
        <w:t xml:space="preserve">es </w:t>
      </w:r>
      <w:r w:rsidR="009264CA" w:rsidRPr="009264CA">
        <w:rPr>
          <w:rFonts w:ascii="Arial" w:hAnsi="Arial" w:cs="Arial"/>
          <w:bCs/>
          <w:color w:val="202020"/>
          <w:sz w:val="28"/>
          <w:szCs w:val="28"/>
          <w:lang w:val="es-CL"/>
        </w:rPr>
        <w:t>lo más doloroso</w:t>
      </w:r>
      <w:r w:rsidR="0075471A">
        <w:rPr>
          <w:rFonts w:ascii="Arial" w:hAnsi="Arial" w:cs="Arial"/>
          <w:bCs/>
          <w:color w:val="202020"/>
          <w:sz w:val="28"/>
          <w:szCs w:val="28"/>
          <w:lang w:val="es-CL"/>
        </w:rPr>
        <w:t>.</w:t>
      </w:r>
    </w:p>
    <w:p w:rsidR="0075471A" w:rsidRDefault="0075471A" w:rsidP="009264CA">
      <w:pPr>
        <w:jc w:val="both"/>
        <w:rPr>
          <w:rFonts w:ascii="Arial" w:hAnsi="Arial" w:cs="Arial"/>
          <w:bCs/>
          <w:color w:val="202020"/>
          <w:sz w:val="28"/>
          <w:szCs w:val="28"/>
          <w:lang w:val="es-CL"/>
        </w:rPr>
      </w:pPr>
    </w:p>
    <w:p w:rsidR="00696501" w:rsidRPr="009264CA" w:rsidRDefault="00696501" w:rsidP="0074772B">
      <w:pPr>
        <w:jc w:val="both"/>
        <w:rPr>
          <w:rFonts w:ascii="Arial" w:hAnsi="Arial" w:cs="Arial"/>
          <w:bCs/>
          <w:color w:val="202020"/>
          <w:sz w:val="28"/>
          <w:szCs w:val="28"/>
          <w:lang w:val="es-CL"/>
        </w:rPr>
      </w:pPr>
    </w:p>
    <w:sectPr w:rsidR="00696501" w:rsidRPr="009264C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333" w:rsidRDefault="00434333">
      <w:r>
        <w:separator/>
      </w:r>
    </w:p>
  </w:endnote>
  <w:endnote w:type="continuationSeparator" w:id="0">
    <w:p w:rsidR="00434333" w:rsidRDefault="0043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874" w:rsidRDefault="00F33529">
    <w:pPr>
      <w:pStyle w:val="Piedepgina"/>
      <w:tabs>
        <w:tab w:val="clear" w:pos="8838"/>
        <w:tab w:val="right" w:pos="8818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:rsidR="00167874" w:rsidRDefault="00F33529">
    <w:pPr>
      <w:pStyle w:val="Piedepgina"/>
      <w:tabs>
        <w:tab w:val="clear" w:pos="8838"/>
        <w:tab w:val="right" w:pos="8818"/>
      </w:tabs>
    </w:pPr>
    <w:r>
      <w:rPr>
        <w:noProof/>
      </w:rPr>
      <w:drawing>
        <wp:inline distT="0" distB="0" distL="0" distR="0">
          <wp:extent cx="1129454" cy="73660"/>
          <wp:effectExtent l="0" t="0" r="0" b="0"/>
          <wp:docPr id="1073741826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129454" cy="736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333" w:rsidRDefault="00434333">
      <w:r>
        <w:separator/>
      </w:r>
    </w:p>
  </w:footnote>
  <w:footnote w:type="continuationSeparator" w:id="0">
    <w:p w:rsidR="00434333" w:rsidRDefault="00434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40B" w:rsidRDefault="000E59C5" w:rsidP="00DF040B">
    <w:pPr>
      <w:pStyle w:val="Encabezado"/>
      <w:tabs>
        <w:tab w:val="clear" w:pos="8838"/>
        <w:tab w:val="right" w:pos="8818"/>
      </w:tabs>
      <w:jc w:val="center"/>
    </w:pPr>
    <w:r>
      <w:rPr>
        <w:noProof/>
      </w:rPr>
      <w:drawing>
        <wp:inline distT="0" distB="0" distL="0" distR="0" wp14:anchorId="4E43F867" wp14:editId="209D6262">
          <wp:extent cx="1820159" cy="981075"/>
          <wp:effectExtent l="0" t="0" r="0" b="0"/>
          <wp:docPr id="1" name="officeArt object" descr="pasted-image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 descr="pasted-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159" cy="981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DF040B" w:rsidRPr="00DF040B" w:rsidRDefault="00DF040B" w:rsidP="00DF040B">
    <w:pPr>
      <w:pStyle w:val="Encabezado"/>
      <w:tabs>
        <w:tab w:val="clear" w:pos="8838"/>
        <w:tab w:val="right" w:pos="8818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874"/>
    <w:rsid w:val="000111EC"/>
    <w:rsid w:val="00016356"/>
    <w:rsid w:val="00016520"/>
    <w:rsid w:val="00016C82"/>
    <w:rsid w:val="0002164F"/>
    <w:rsid w:val="00023054"/>
    <w:rsid w:val="0002405F"/>
    <w:rsid w:val="000308E3"/>
    <w:rsid w:val="00032853"/>
    <w:rsid w:val="00032A2B"/>
    <w:rsid w:val="000332D7"/>
    <w:rsid w:val="000333F4"/>
    <w:rsid w:val="00036786"/>
    <w:rsid w:val="000371C8"/>
    <w:rsid w:val="00043B4E"/>
    <w:rsid w:val="0005038A"/>
    <w:rsid w:val="000549A9"/>
    <w:rsid w:val="00054AC2"/>
    <w:rsid w:val="00054C86"/>
    <w:rsid w:val="00061F9C"/>
    <w:rsid w:val="000635AD"/>
    <w:rsid w:val="00063701"/>
    <w:rsid w:val="0006496B"/>
    <w:rsid w:val="000661EC"/>
    <w:rsid w:val="00066B77"/>
    <w:rsid w:val="00067B22"/>
    <w:rsid w:val="00091724"/>
    <w:rsid w:val="0009255A"/>
    <w:rsid w:val="00093251"/>
    <w:rsid w:val="00093681"/>
    <w:rsid w:val="000A0B79"/>
    <w:rsid w:val="000A141E"/>
    <w:rsid w:val="000A1836"/>
    <w:rsid w:val="000A2D36"/>
    <w:rsid w:val="000A3597"/>
    <w:rsid w:val="000A7F59"/>
    <w:rsid w:val="000B482C"/>
    <w:rsid w:val="000B6AF5"/>
    <w:rsid w:val="000C211F"/>
    <w:rsid w:val="000C51BF"/>
    <w:rsid w:val="000C6349"/>
    <w:rsid w:val="000C69F2"/>
    <w:rsid w:val="000D0DD9"/>
    <w:rsid w:val="000D15C3"/>
    <w:rsid w:val="000E295F"/>
    <w:rsid w:val="000E59C5"/>
    <w:rsid w:val="000F0F2F"/>
    <w:rsid w:val="000F2D73"/>
    <w:rsid w:val="000F39CC"/>
    <w:rsid w:val="000F4615"/>
    <w:rsid w:val="000F4F32"/>
    <w:rsid w:val="00102049"/>
    <w:rsid w:val="00103060"/>
    <w:rsid w:val="0010411F"/>
    <w:rsid w:val="00104AB7"/>
    <w:rsid w:val="00104E5E"/>
    <w:rsid w:val="00105FDD"/>
    <w:rsid w:val="00107AC0"/>
    <w:rsid w:val="0011075E"/>
    <w:rsid w:val="00112505"/>
    <w:rsid w:val="001152D2"/>
    <w:rsid w:val="00117703"/>
    <w:rsid w:val="00117E8C"/>
    <w:rsid w:val="001215CA"/>
    <w:rsid w:val="00123514"/>
    <w:rsid w:val="00127419"/>
    <w:rsid w:val="00133961"/>
    <w:rsid w:val="00134D6F"/>
    <w:rsid w:val="00134E68"/>
    <w:rsid w:val="00136E25"/>
    <w:rsid w:val="00140EE0"/>
    <w:rsid w:val="00143CF2"/>
    <w:rsid w:val="00144B4C"/>
    <w:rsid w:val="00154882"/>
    <w:rsid w:val="0015513D"/>
    <w:rsid w:val="00156F1A"/>
    <w:rsid w:val="00157F79"/>
    <w:rsid w:val="0016178F"/>
    <w:rsid w:val="00165444"/>
    <w:rsid w:val="00167874"/>
    <w:rsid w:val="00176AF2"/>
    <w:rsid w:val="00177017"/>
    <w:rsid w:val="00180A6C"/>
    <w:rsid w:val="00182184"/>
    <w:rsid w:val="00184B19"/>
    <w:rsid w:val="00185322"/>
    <w:rsid w:val="0019509B"/>
    <w:rsid w:val="00195CF4"/>
    <w:rsid w:val="00197254"/>
    <w:rsid w:val="001A7C36"/>
    <w:rsid w:val="001B0277"/>
    <w:rsid w:val="001B0C26"/>
    <w:rsid w:val="001B1096"/>
    <w:rsid w:val="001B1E3E"/>
    <w:rsid w:val="001B226F"/>
    <w:rsid w:val="001B7E08"/>
    <w:rsid w:val="001C17B0"/>
    <w:rsid w:val="001C301E"/>
    <w:rsid w:val="001C302D"/>
    <w:rsid w:val="001C564C"/>
    <w:rsid w:val="001C6080"/>
    <w:rsid w:val="001C7AA3"/>
    <w:rsid w:val="001E1678"/>
    <w:rsid w:val="001E1D58"/>
    <w:rsid w:val="001E4C8C"/>
    <w:rsid w:val="001F3E8A"/>
    <w:rsid w:val="0020322D"/>
    <w:rsid w:val="00204332"/>
    <w:rsid w:val="00207462"/>
    <w:rsid w:val="00215A0A"/>
    <w:rsid w:val="0022222A"/>
    <w:rsid w:val="00223C7B"/>
    <w:rsid w:val="002254C7"/>
    <w:rsid w:val="00226A15"/>
    <w:rsid w:val="0022741F"/>
    <w:rsid w:val="002279FC"/>
    <w:rsid w:val="00231200"/>
    <w:rsid w:val="00232B44"/>
    <w:rsid w:val="002351C4"/>
    <w:rsid w:val="00240AFD"/>
    <w:rsid w:val="00244476"/>
    <w:rsid w:val="00245E68"/>
    <w:rsid w:val="00254079"/>
    <w:rsid w:val="0025538D"/>
    <w:rsid w:val="00255830"/>
    <w:rsid w:val="002632DD"/>
    <w:rsid w:val="002636AD"/>
    <w:rsid w:val="0027423D"/>
    <w:rsid w:val="00274FFD"/>
    <w:rsid w:val="00280A8F"/>
    <w:rsid w:val="0028247D"/>
    <w:rsid w:val="00282C08"/>
    <w:rsid w:val="00286291"/>
    <w:rsid w:val="002867C6"/>
    <w:rsid w:val="00287149"/>
    <w:rsid w:val="002959C5"/>
    <w:rsid w:val="00297EA8"/>
    <w:rsid w:val="002A0203"/>
    <w:rsid w:val="002A3BD6"/>
    <w:rsid w:val="002A443C"/>
    <w:rsid w:val="002A68DC"/>
    <w:rsid w:val="002B59D1"/>
    <w:rsid w:val="002C39B1"/>
    <w:rsid w:val="002D0FF9"/>
    <w:rsid w:val="002D5747"/>
    <w:rsid w:val="002D633C"/>
    <w:rsid w:val="002E32F4"/>
    <w:rsid w:val="002E3868"/>
    <w:rsid w:val="002F2DB4"/>
    <w:rsid w:val="002F3E78"/>
    <w:rsid w:val="002F4AD4"/>
    <w:rsid w:val="002F5C1E"/>
    <w:rsid w:val="003003E8"/>
    <w:rsid w:val="00301BAF"/>
    <w:rsid w:val="00302E1F"/>
    <w:rsid w:val="003042E0"/>
    <w:rsid w:val="00305049"/>
    <w:rsid w:val="00323DC4"/>
    <w:rsid w:val="0032418F"/>
    <w:rsid w:val="0032788C"/>
    <w:rsid w:val="00331017"/>
    <w:rsid w:val="0033234A"/>
    <w:rsid w:val="00337A03"/>
    <w:rsid w:val="003403F5"/>
    <w:rsid w:val="00341F53"/>
    <w:rsid w:val="00347232"/>
    <w:rsid w:val="0035680D"/>
    <w:rsid w:val="00360DA9"/>
    <w:rsid w:val="00362D88"/>
    <w:rsid w:val="0036736A"/>
    <w:rsid w:val="00373DAD"/>
    <w:rsid w:val="003804EC"/>
    <w:rsid w:val="00381EF0"/>
    <w:rsid w:val="00387CB9"/>
    <w:rsid w:val="00390CC0"/>
    <w:rsid w:val="00392B19"/>
    <w:rsid w:val="003945FF"/>
    <w:rsid w:val="00394EFE"/>
    <w:rsid w:val="00395492"/>
    <w:rsid w:val="00397DD8"/>
    <w:rsid w:val="003A46EE"/>
    <w:rsid w:val="003A47D7"/>
    <w:rsid w:val="003A7751"/>
    <w:rsid w:val="003A781E"/>
    <w:rsid w:val="003B6B06"/>
    <w:rsid w:val="003B76CA"/>
    <w:rsid w:val="003C2A19"/>
    <w:rsid w:val="003C4A57"/>
    <w:rsid w:val="003C5A12"/>
    <w:rsid w:val="003D4B50"/>
    <w:rsid w:val="003D575A"/>
    <w:rsid w:val="003D7338"/>
    <w:rsid w:val="003E44BB"/>
    <w:rsid w:val="003E4AE2"/>
    <w:rsid w:val="003F431E"/>
    <w:rsid w:val="003F5072"/>
    <w:rsid w:val="003F575E"/>
    <w:rsid w:val="004005F5"/>
    <w:rsid w:val="004027BC"/>
    <w:rsid w:val="004078BD"/>
    <w:rsid w:val="004100A6"/>
    <w:rsid w:val="00417140"/>
    <w:rsid w:val="00422462"/>
    <w:rsid w:val="00426136"/>
    <w:rsid w:val="00430D2F"/>
    <w:rsid w:val="00433361"/>
    <w:rsid w:val="00434333"/>
    <w:rsid w:val="00434F60"/>
    <w:rsid w:val="00436829"/>
    <w:rsid w:val="00437C42"/>
    <w:rsid w:val="004425B9"/>
    <w:rsid w:val="00442AD3"/>
    <w:rsid w:val="00442BF1"/>
    <w:rsid w:val="00443923"/>
    <w:rsid w:val="00450F60"/>
    <w:rsid w:val="0045437D"/>
    <w:rsid w:val="004624C8"/>
    <w:rsid w:val="00465E7D"/>
    <w:rsid w:val="004713A0"/>
    <w:rsid w:val="00481D0A"/>
    <w:rsid w:val="0048531B"/>
    <w:rsid w:val="004863E2"/>
    <w:rsid w:val="0048703F"/>
    <w:rsid w:val="004904AA"/>
    <w:rsid w:val="004912D0"/>
    <w:rsid w:val="004938C2"/>
    <w:rsid w:val="004A15A1"/>
    <w:rsid w:val="004A693D"/>
    <w:rsid w:val="004B1578"/>
    <w:rsid w:val="004C288E"/>
    <w:rsid w:val="004C517C"/>
    <w:rsid w:val="004D3762"/>
    <w:rsid w:val="004D461E"/>
    <w:rsid w:val="004D5F6D"/>
    <w:rsid w:val="004E031C"/>
    <w:rsid w:val="004E350B"/>
    <w:rsid w:val="004F26AA"/>
    <w:rsid w:val="00502EBA"/>
    <w:rsid w:val="00510366"/>
    <w:rsid w:val="00513090"/>
    <w:rsid w:val="0052212B"/>
    <w:rsid w:val="00525C90"/>
    <w:rsid w:val="0052692F"/>
    <w:rsid w:val="00532311"/>
    <w:rsid w:val="00532B86"/>
    <w:rsid w:val="0053315F"/>
    <w:rsid w:val="00533803"/>
    <w:rsid w:val="00533F9A"/>
    <w:rsid w:val="00535C5E"/>
    <w:rsid w:val="00536564"/>
    <w:rsid w:val="00542E0B"/>
    <w:rsid w:val="005436E4"/>
    <w:rsid w:val="0055331D"/>
    <w:rsid w:val="00556A4B"/>
    <w:rsid w:val="00562BC3"/>
    <w:rsid w:val="005656D7"/>
    <w:rsid w:val="005733DD"/>
    <w:rsid w:val="005743D0"/>
    <w:rsid w:val="00577DFD"/>
    <w:rsid w:val="005865D4"/>
    <w:rsid w:val="00587A00"/>
    <w:rsid w:val="00593650"/>
    <w:rsid w:val="005940AC"/>
    <w:rsid w:val="00594C80"/>
    <w:rsid w:val="00597D32"/>
    <w:rsid w:val="005A176E"/>
    <w:rsid w:val="005B0034"/>
    <w:rsid w:val="005B1E29"/>
    <w:rsid w:val="005B3E4A"/>
    <w:rsid w:val="005B41EC"/>
    <w:rsid w:val="005C6D16"/>
    <w:rsid w:val="005D07F1"/>
    <w:rsid w:val="005D0ACD"/>
    <w:rsid w:val="005D0D98"/>
    <w:rsid w:val="005D3BE2"/>
    <w:rsid w:val="005E01BA"/>
    <w:rsid w:val="005E197E"/>
    <w:rsid w:val="005E271A"/>
    <w:rsid w:val="005E2B28"/>
    <w:rsid w:val="005F1057"/>
    <w:rsid w:val="00602744"/>
    <w:rsid w:val="00602D1E"/>
    <w:rsid w:val="00605511"/>
    <w:rsid w:val="0061203B"/>
    <w:rsid w:val="00613F59"/>
    <w:rsid w:val="00614F01"/>
    <w:rsid w:val="00625ED0"/>
    <w:rsid w:val="00630DC6"/>
    <w:rsid w:val="0063204E"/>
    <w:rsid w:val="00634094"/>
    <w:rsid w:val="00636883"/>
    <w:rsid w:val="00637153"/>
    <w:rsid w:val="006409DA"/>
    <w:rsid w:val="00640C85"/>
    <w:rsid w:val="00645E6E"/>
    <w:rsid w:val="0065057F"/>
    <w:rsid w:val="00651083"/>
    <w:rsid w:val="00656899"/>
    <w:rsid w:val="00656920"/>
    <w:rsid w:val="006569C1"/>
    <w:rsid w:val="00656C6E"/>
    <w:rsid w:val="006575E4"/>
    <w:rsid w:val="006578C5"/>
    <w:rsid w:val="00666105"/>
    <w:rsid w:val="0066751A"/>
    <w:rsid w:val="00667524"/>
    <w:rsid w:val="00673741"/>
    <w:rsid w:val="00677DBA"/>
    <w:rsid w:val="00680E5B"/>
    <w:rsid w:val="00682599"/>
    <w:rsid w:val="00684252"/>
    <w:rsid w:val="00686EBB"/>
    <w:rsid w:val="00687D45"/>
    <w:rsid w:val="00690A75"/>
    <w:rsid w:val="0069439D"/>
    <w:rsid w:val="00696501"/>
    <w:rsid w:val="006A3CDE"/>
    <w:rsid w:val="006A681D"/>
    <w:rsid w:val="006A6A3D"/>
    <w:rsid w:val="006B02A1"/>
    <w:rsid w:val="006C232B"/>
    <w:rsid w:val="006D38EB"/>
    <w:rsid w:val="006D60E5"/>
    <w:rsid w:val="006E256C"/>
    <w:rsid w:val="006E79A9"/>
    <w:rsid w:val="0070308C"/>
    <w:rsid w:val="00704510"/>
    <w:rsid w:val="007048A5"/>
    <w:rsid w:val="0070676D"/>
    <w:rsid w:val="00711A15"/>
    <w:rsid w:val="0071335B"/>
    <w:rsid w:val="00717FAA"/>
    <w:rsid w:val="00722B21"/>
    <w:rsid w:val="00730CD6"/>
    <w:rsid w:val="007313C0"/>
    <w:rsid w:val="0073196B"/>
    <w:rsid w:val="00735099"/>
    <w:rsid w:val="00736EE4"/>
    <w:rsid w:val="00740275"/>
    <w:rsid w:val="00740A43"/>
    <w:rsid w:val="00743404"/>
    <w:rsid w:val="00746027"/>
    <w:rsid w:val="0074772B"/>
    <w:rsid w:val="00752464"/>
    <w:rsid w:val="00753611"/>
    <w:rsid w:val="007542AC"/>
    <w:rsid w:val="0075471A"/>
    <w:rsid w:val="0076376F"/>
    <w:rsid w:val="0076473E"/>
    <w:rsid w:val="00766948"/>
    <w:rsid w:val="007768AD"/>
    <w:rsid w:val="007862CA"/>
    <w:rsid w:val="00794391"/>
    <w:rsid w:val="00797B6F"/>
    <w:rsid w:val="007A1B52"/>
    <w:rsid w:val="007A23B2"/>
    <w:rsid w:val="007A6C5D"/>
    <w:rsid w:val="007A7D78"/>
    <w:rsid w:val="007B4A5D"/>
    <w:rsid w:val="007B5DC5"/>
    <w:rsid w:val="007B68EA"/>
    <w:rsid w:val="007C0601"/>
    <w:rsid w:val="007C5437"/>
    <w:rsid w:val="007C6F63"/>
    <w:rsid w:val="007D358C"/>
    <w:rsid w:val="007D3F6C"/>
    <w:rsid w:val="007D433F"/>
    <w:rsid w:val="007E161A"/>
    <w:rsid w:val="007E1949"/>
    <w:rsid w:val="007E6E2E"/>
    <w:rsid w:val="007F1A09"/>
    <w:rsid w:val="007F6A67"/>
    <w:rsid w:val="0080037B"/>
    <w:rsid w:val="00802936"/>
    <w:rsid w:val="00806060"/>
    <w:rsid w:val="008074C5"/>
    <w:rsid w:val="008134DC"/>
    <w:rsid w:val="008142F8"/>
    <w:rsid w:val="008167D1"/>
    <w:rsid w:val="0081798C"/>
    <w:rsid w:val="0082260E"/>
    <w:rsid w:val="00822C14"/>
    <w:rsid w:val="00823EB7"/>
    <w:rsid w:val="00825A29"/>
    <w:rsid w:val="008266A9"/>
    <w:rsid w:val="008345EB"/>
    <w:rsid w:val="00835D81"/>
    <w:rsid w:val="0084042E"/>
    <w:rsid w:val="00840711"/>
    <w:rsid w:val="00842145"/>
    <w:rsid w:val="00842343"/>
    <w:rsid w:val="008438B7"/>
    <w:rsid w:val="00844167"/>
    <w:rsid w:val="0084550D"/>
    <w:rsid w:val="0084712A"/>
    <w:rsid w:val="00851DA6"/>
    <w:rsid w:val="0086119E"/>
    <w:rsid w:val="00864780"/>
    <w:rsid w:val="0086658D"/>
    <w:rsid w:val="008732D6"/>
    <w:rsid w:val="008755FA"/>
    <w:rsid w:val="00880504"/>
    <w:rsid w:val="008811C0"/>
    <w:rsid w:val="008820A7"/>
    <w:rsid w:val="0088316E"/>
    <w:rsid w:val="00885AE7"/>
    <w:rsid w:val="00890188"/>
    <w:rsid w:val="008923BF"/>
    <w:rsid w:val="00893EE6"/>
    <w:rsid w:val="00897C91"/>
    <w:rsid w:val="008A0B3A"/>
    <w:rsid w:val="008A15C8"/>
    <w:rsid w:val="008A4F1A"/>
    <w:rsid w:val="008A62B8"/>
    <w:rsid w:val="008A7375"/>
    <w:rsid w:val="008A75C3"/>
    <w:rsid w:val="008B22BB"/>
    <w:rsid w:val="008B42E8"/>
    <w:rsid w:val="008C057C"/>
    <w:rsid w:val="008C09D2"/>
    <w:rsid w:val="008C0E90"/>
    <w:rsid w:val="008C20D5"/>
    <w:rsid w:val="008C2D07"/>
    <w:rsid w:val="008C6A43"/>
    <w:rsid w:val="008C7E1E"/>
    <w:rsid w:val="008D495D"/>
    <w:rsid w:val="008E1189"/>
    <w:rsid w:val="008E5A54"/>
    <w:rsid w:val="008E719F"/>
    <w:rsid w:val="008F00C3"/>
    <w:rsid w:val="008F1B7F"/>
    <w:rsid w:val="008F1C4E"/>
    <w:rsid w:val="008F225A"/>
    <w:rsid w:val="008F584F"/>
    <w:rsid w:val="008F62E3"/>
    <w:rsid w:val="00912492"/>
    <w:rsid w:val="00921DAF"/>
    <w:rsid w:val="00921DBF"/>
    <w:rsid w:val="009264CA"/>
    <w:rsid w:val="0093122A"/>
    <w:rsid w:val="00931671"/>
    <w:rsid w:val="00931FE9"/>
    <w:rsid w:val="009404D6"/>
    <w:rsid w:val="00941629"/>
    <w:rsid w:val="00941EED"/>
    <w:rsid w:val="0095164F"/>
    <w:rsid w:val="0095313B"/>
    <w:rsid w:val="00953E35"/>
    <w:rsid w:val="00960427"/>
    <w:rsid w:val="00960E8B"/>
    <w:rsid w:val="00962F9C"/>
    <w:rsid w:val="00964959"/>
    <w:rsid w:val="0096621F"/>
    <w:rsid w:val="00967328"/>
    <w:rsid w:val="009830A1"/>
    <w:rsid w:val="0098389A"/>
    <w:rsid w:val="009841F5"/>
    <w:rsid w:val="0098420A"/>
    <w:rsid w:val="009846CF"/>
    <w:rsid w:val="00986323"/>
    <w:rsid w:val="00993944"/>
    <w:rsid w:val="00994242"/>
    <w:rsid w:val="00995081"/>
    <w:rsid w:val="009A3907"/>
    <w:rsid w:val="009B4041"/>
    <w:rsid w:val="009B7F2A"/>
    <w:rsid w:val="009C2ADD"/>
    <w:rsid w:val="009C3304"/>
    <w:rsid w:val="009C5316"/>
    <w:rsid w:val="009C5341"/>
    <w:rsid w:val="009C569D"/>
    <w:rsid w:val="009C75AF"/>
    <w:rsid w:val="009D1B2C"/>
    <w:rsid w:val="009D35C4"/>
    <w:rsid w:val="009D7CDB"/>
    <w:rsid w:val="009E169A"/>
    <w:rsid w:val="009E3918"/>
    <w:rsid w:val="009E76A7"/>
    <w:rsid w:val="009F4932"/>
    <w:rsid w:val="009F60BB"/>
    <w:rsid w:val="00A01EB5"/>
    <w:rsid w:val="00A02FB3"/>
    <w:rsid w:val="00A0654E"/>
    <w:rsid w:val="00A1271C"/>
    <w:rsid w:val="00A12BD5"/>
    <w:rsid w:val="00A2668A"/>
    <w:rsid w:val="00A34E94"/>
    <w:rsid w:val="00A3558C"/>
    <w:rsid w:val="00A3751C"/>
    <w:rsid w:val="00A43497"/>
    <w:rsid w:val="00A44E41"/>
    <w:rsid w:val="00A457D4"/>
    <w:rsid w:val="00A4688C"/>
    <w:rsid w:val="00A53F30"/>
    <w:rsid w:val="00A556BB"/>
    <w:rsid w:val="00A56416"/>
    <w:rsid w:val="00A60E81"/>
    <w:rsid w:val="00A64322"/>
    <w:rsid w:val="00A64AC0"/>
    <w:rsid w:val="00A67187"/>
    <w:rsid w:val="00A7007E"/>
    <w:rsid w:val="00A70207"/>
    <w:rsid w:val="00A70752"/>
    <w:rsid w:val="00A718A7"/>
    <w:rsid w:val="00A72580"/>
    <w:rsid w:val="00A74095"/>
    <w:rsid w:val="00A7486E"/>
    <w:rsid w:val="00A75831"/>
    <w:rsid w:val="00A75C12"/>
    <w:rsid w:val="00A76A9E"/>
    <w:rsid w:val="00A81C1F"/>
    <w:rsid w:val="00A90183"/>
    <w:rsid w:val="00A95CA7"/>
    <w:rsid w:val="00AA2A79"/>
    <w:rsid w:val="00AB0F31"/>
    <w:rsid w:val="00AB4D7E"/>
    <w:rsid w:val="00AB7326"/>
    <w:rsid w:val="00AC0223"/>
    <w:rsid w:val="00AC1ECD"/>
    <w:rsid w:val="00AC6D21"/>
    <w:rsid w:val="00AC725D"/>
    <w:rsid w:val="00AD3E6F"/>
    <w:rsid w:val="00AD45B8"/>
    <w:rsid w:val="00AD5D96"/>
    <w:rsid w:val="00AD61A0"/>
    <w:rsid w:val="00AE29BE"/>
    <w:rsid w:val="00AE30CA"/>
    <w:rsid w:val="00AE54F0"/>
    <w:rsid w:val="00AE68B3"/>
    <w:rsid w:val="00AF3A09"/>
    <w:rsid w:val="00AF4337"/>
    <w:rsid w:val="00AF78FF"/>
    <w:rsid w:val="00B02597"/>
    <w:rsid w:val="00B058BA"/>
    <w:rsid w:val="00B06050"/>
    <w:rsid w:val="00B07CE2"/>
    <w:rsid w:val="00B11E0A"/>
    <w:rsid w:val="00B121A4"/>
    <w:rsid w:val="00B1306E"/>
    <w:rsid w:val="00B14799"/>
    <w:rsid w:val="00B16FC4"/>
    <w:rsid w:val="00B174A0"/>
    <w:rsid w:val="00B22AA8"/>
    <w:rsid w:val="00B24EEE"/>
    <w:rsid w:val="00B2782A"/>
    <w:rsid w:val="00B30845"/>
    <w:rsid w:val="00B33305"/>
    <w:rsid w:val="00B35A28"/>
    <w:rsid w:val="00B4159C"/>
    <w:rsid w:val="00B47196"/>
    <w:rsid w:val="00B5325E"/>
    <w:rsid w:val="00B54AE5"/>
    <w:rsid w:val="00B60B15"/>
    <w:rsid w:val="00B62E1D"/>
    <w:rsid w:val="00B63333"/>
    <w:rsid w:val="00B6492A"/>
    <w:rsid w:val="00B702BA"/>
    <w:rsid w:val="00B70DBB"/>
    <w:rsid w:val="00B74196"/>
    <w:rsid w:val="00B74BF1"/>
    <w:rsid w:val="00B76F35"/>
    <w:rsid w:val="00B86991"/>
    <w:rsid w:val="00B87617"/>
    <w:rsid w:val="00B928F9"/>
    <w:rsid w:val="00BA0BE1"/>
    <w:rsid w:val="00BA237C"/>
    <w:rsid w:val="00BA44B5"/>
    <w:rsid w:val="00BA6F00"/>
    <w:rsid w:val="00BB5EBD"/>
    <w:rsid w:val="00BC141B"/>
    <w:rsid w:val="00BD01ED"/>
    <w:rsid w:val="00BD7345"/>
    <w:rsid w:val="00BE0670"/>
    <w:rsid w:val="00BF15B1"/>
    <w:rsid w:val="00BF5833"/>
    <w:rsid w:val="00BF6532"/>
    <w:rsid w:val="00C00E87"/>
    <w:rsid w:val="00C0142B"/>
    <w:rsid w:val="00C01B9F"/>
    <w:rsid w:val="00C03D6B"/>
    <w:rsid w:val="00C06F53"/>
    <w:rsid w:val="00C12DD9"/>
    <w:rsid w:val="00C2138E"/>
    <w:rsid w:val="00C223DA"/>
    <w:rsid w:val="00C22782"/>
    <w:rsid w:val="00C267BE"/>
    <w:rsid w:val="00C344B7"/>
    <w:rsid w:val="00C3492B"/>
    <w:rsid w:val="00C34D83"/>
    <w:rsid w:val="00C3646D"/>
    <w:rsid w:val="00C36E14"/>
    <w:rsid w:val="00C40200"/>
    <w:rsid w:val="00C4114B"/>
    <w:rsid w:val="00C416B4"/>
    <w:rsid w:val="00C41719"/>
    <w:rsid w:val="00C42678"/>
    <w:rsid w:val="00C43D27"/>
    <w:rsid w:val="00C56B5C"/>
    <w:rsid w:val="00C56D7F"/>
    <w:rsid w:val="00C62F53"/>
    <w:rsid w:val="00C63544"/>
    <w:rsid w:val="00C6476A"/>
    <w:rsid w:val="00C65AA3"/>
    <w:rsid w:val="00C73373"/>
    <w:rsid w:val="00C73BEE"/>
    <w:rsid w:val="00C9305C"/>
    <w:rsid w:val="00C93A4D"/>
    <w:rsid w:val="00C942A2"/>
    <w:rsid w:val="00C963A3"/>
    <w:rsid w:val="00CA0BB3"/>
    <w:rsid w:val="00CA11D2"/>
    <w:rsid w:val="00CA62F7"/>
    <w:rsid w:val="00CB0778"/>
    <w:rsid w:val="00CB0998"/>
    <w:rsid w:val="00CB0A78"/>
    <w:rsid w:val="00CB1054"/>
    <w:rsid w:val="00CB11C7"/>
    <w:rsid w:val="00CB271F"/>
    <w:rsid w:val="00CB6E4E"/>
    <w:rsid w:val="00CC0341"/>
    <w:rsid w:val="00CC19EE"/>
    <w:rsid w:val="00CC46A0"/>
    <w:rsid w:val="00CC5AC6"/>
    <w:rsid w:val="00CD01A0"/>
    <w:rsid w:val="00CD4A74"/>
    <w:rsid w:val="00CE7CDB"/>
    <w:rsid w:val="00CF4843"/>
    <w:rsid w:val="00CF7374"/>
    <w:rsid w:val="00D02511"/>
    <w:rsid w:val="00D223BC"/>
    <w:rsid w:val="00D225C4"/>
    <w:rsid w:val="00D32D33"/>
    <w:rsid w:val="00D33569"/>
    <w:rsid w:val="00D35057"/>
    <w:rsid w:val="00D35D30"/>
    <w:rsid w:val="00D43171"/>
    <w:rsid w:val="00D45166"/>
    <w:rsid w:val="00D4669A"/>
    <w:rsid w:val="00D50642"/>
    <w:rsid w:val="00D557E6"/>
    <w:rsid w:val="00D56948"/>
    <w:rsid w:val="00D60ABA"/>
    <w:rsid w:val="00D61421"/>
    <w:rsid w:val="00D63DD1"/>
    <w:rsid w:val="00D67264"/>
    <w:rsid w:val="00D80AB2"/>
    <w:rsid w:val="00D87399"/>
    <w:rsid w:val="00D8788E"/>
    <w:rsid w:val="00D91164"/>
    <w:rsid w:val="00D916A2"/>
    <w:rsid w:val="00D92F27"/>
    <w:rsid w:val="00D93CD6"/>
    <w:rsid w:val="00D97391"/>
    <w:rsid w:val="00DA0D7C"/>
    <w:rsid w:val="00DA62B4"/>
    <w:rsid w:val="00DB2995"/>
    <w:rsid w:val="00DB355B"/>
    <w:rsid w:val="00DB3953"/>
    <w:rsid w:val="00DB486F"/>
    <w:rsid w:val="00DC0B00"/>
    <w:rsid w:val="00DC1EF3"/>
    <w:rsid w:val="00DC59C5"/>
    <w:rsid w:val="00DC7CAF"/>
    <w:rsid w:val="00DC7FDD"/>
    <w:rsid w:val="00DD05E3"/>
    <w:rsid w:val="00DD16C7"/>
    <w:rsid w:val="00DD34EE"/>
    <w:rsid w:val="00DE0BE0"/>
    <w:rsid w:val="00DF040B"/>
    <w:rsid w:val="00DF16A9"/>
    <w:rsid w:val="00DF3663"/>
    <w:rsid w:val="00DF36A9"/>
    <w:rsid w:val="00DF581A"/>
    <w:rsid w:val="00E00408"/>
    <w:rsid w:val="00E00E68"/>
    <w:rsid w:val="00E03743"/>
    <w:rsid w:val="00E10245"/>
    <w:rsid w:val="00E104D2"/>
    <w:rsid w:val="00E12D88"/>
    <w:rsid w:val="00E13506"/>
    <w:rsid w:val="00E1583C"/>
    <w:rsid w:val="00E1761D"/>
    <w:rsid w:val="00E2016E"/>
    <w:rsid w:val="00E2282A"/>
    <w:rsid w:val="00E24B37"/>
    <w:rsid w:val="00E2718C"/>
    <w:rsid w:val="00E33D4C"/>
    <w:rsid w:val="00E34F4A"/>
    <w:rsid w:val="00E36954"/>
    <w:rsid w:val="00E40C3E"/>
    <w:rsid w:val="00E41DC0"/>
    <w:rsid w:val="00E516FD"/>
    <w:rsid w:val="00E52657"/>
    <w:rsid w:val="00E55E48"/>
    <w:rsid w:val="00E575ED"/>
    <w:rsid w:val="00E61E14"/>
    <w:rsid w:val="00E62D3F"/>
    <w:rsid w:val="00E6447C"/>
    <w:rsid w:val="00E76761"/>
    <w:rsid w:val="00E77644"/>
    <w:rsid w:val="00E80602"/>
    <w:rsid w:val="00E859E4"/>
    <w:rsid w:val="00E872E7"/>
    <w:rsid w:val="00E907CF"/>
    <w:rsid w:val="00E91A14"/>
    <w:rsid w:val="00E926BD"/>
    <w:rsid w:val="00EB5D67"/>
    <w:rsid w:val="00EC0395"/>
    <w:rsid w:val="00EC2672"/>
    <w:rsid w:val="00EC501F"/>
    <w:rsid w:val="00EC67CA"/>
    <w:rsid w:val="00ED43A2"/>
    <w:rsid w:val="00ED5952"/>
    <w:rsid w:val="00EE025C"/>
    <w:rsid w:val="00EE0DB7"/>
    <w:rsid w:val="00EE1B73"/>
    <w:rsid w:val="00EE3554"/>
    <w:rsid w:val="00EE4691"/>
    <w:rsid w:val="00EF31B1"/>
    <w:rsid w:val="00EF35D7"/>
    <w:rsid w:val="00F0137B"/>
    <w:rsid w:val="00F03CC3"/>
    <w:rsid w:val="00F07EB8"/>
    <w:rsid w:val="00F100FE"/>
    <w:rsid w:val="00F1328A"/>
    <w:rsid w:val="00F133DC"/>
    <w:rsid w:val="00F141BF"/>
    <w:rsid w:val="00F148AD"/>
    <w:rsid w:val="00F159AA"/>
    <w:rsid w:val="00F208F1"/>
    <w:rsid w:val="00F210D7"/>
    <w:rsid w:val="00F2147C"/>
    <w:rsid w:val="00F22A2E"/>
    <w:rsid w:val="00F2342A"/>
    <w:rsid w:val="00F27DE6"/>
    <w:rsid w:val="00F3285C"/>
    <w:rsid w:val="00F33529"/>
    <w:rsid w:val="00F3459D"/>
    <w:rsid w:val="00F35A88"/>
    <w:rsid w:val="00F4253F"/>
    <w:rsid w:val="00F4555D"/>
    <w:rsid w:val="00F500DA"/>
    <w:rsid w:val="00F60208"/>
    <w:rsid w:val="00F64E71"/>
    <w:rsid w:val="00F65A10"/>
    <w:rsid w:val="00F66232"/>
    <w:rsid w:val="00F74AD9"/>
    <w:rsid w:val="00F74DE5"/>
    <w:rsid w:val="00F77518"/>
    <w:rsid w:val="00F7755B"/>
    <w:rsid w:val="00F77922"/>
    <w:rsid w:val="00F81FE7"/>
    <w:rsid w:val="00F822BD"/>
    <w:rsid w:val="00F82440"/>
    <w:rsid w:val="00F82C06"/>
    <w:rsid w:val="00F83DBB"/>
    <w:rsid w:val="00F863BA"/>
    <w:rsid w:val="00F870D2"/>
    <w:rsid w:val="00F87C49"/>
    <w:rsid w:val="00F926F0"/>
    <w:rsid w:val="00F9627D"/>
    <w:rsid w:val="00F971EE"/>
    <w:rsid w:val="00FA0515"/>
    <w:rsid w:val="00FA5F05"/>
    <w:rsid w:val="00FA799F"/>
    <w:rsid w:val="00FA7A60"/>
    <w:rsid w:val="00FB0421"/>
    <w:rsid w:val="00FB2B76"/>
    <w:rsid w:val="00FB6156"/>
    <w:rsid w:val="00FC69DB"/>
    <w:rsid w:val="00FE1A26"/>
    <w:rsid w:val="00FE1D65"/>
    <w:rsid w:val="00FF01B6"/>
    <w:rsid w:val="00FF0A04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38F3"/>
  <w15:docId w15:val="{9342531D-9BA7-4CCF-ACB9-B1861D58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64A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64A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9"/>
    <w:qFormat/>
    <w:rsid w:val="00B87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Textoennegrita">
    <w:name w:val="Strong"/>
    <w:uiPriority w:val="22"/>
    <w:qFormat/>
    <w:rsid w:val="000371C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17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7B0"/>
    <w:rPr>
      <w:rFonts w:ascii="Segoe UI" w:hAnsi="Segoe UI" w:cs="Segoe UI"/>
      <w:sz w:val="18"/>
      <w:szCs w:val="1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9"/>
    <w:rsid w:val="00B87617"/>
    <w:rPr>
      <w:rFonts w:eastAsia="Times New Roman"/>
      <w:b/>
      <w:bCs/>
      <w:sz w:val="27"/>
      <w:szCs w:val="27"/>
      <w:bdr w:val="none" w:sz="0" w:space="0" w:color="auto"/>
      <w:lang w:val="es-ES" w:eastAsia="es-ES"/>
    </w:rPr>
  </w:style>
  <w:style w:type="paragraph" w:styleId="NormalWeb">
    <w:name w:val="Normal (Web)"/>
    <w:basedOn w:val="Normal"/>
    <w:uiPriority w:val="99"/>
    <w:rsid w:val="00B87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  <w:style w:type="character" w:customStyle="1" w:styleId="shorttext">
    <w:name w:val="short_text"/>
    <w:basedOn w:val="Fuentedeprrafopredeter"/>
    <w:uiPriority w:val="99"/>
    <w:rsid w:val="00B87617"/>
    <w:rPr>
      <w:rFonts w:cs="Times New Roman"/>
    </w:rPr>
  </w:style>
  <w:style w:type="character" w:styleId="nfasis">
    <w:name w:val="Emphasis"/>
    <w:basedOn w:val="Fuentedeprrafopredeter"/>
    <w:uiPriority w:val="20"/>
    <w:qFormat/>
    <w:rsid w:val="00CB1054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A64AC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A64AC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Lista">
    <w:name w:val="List"/>
    <w:basedOn w:val="Normal"/>
    <w:uiPriority w:val="99"/>
    <w:unhideWhenUsed/>
    <w:rsid w:val="00A64AC0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A64A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64AC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8E794-3A65-45AF-A848-561FDDC2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Lorca</dc:creator>
  <cp:lastModifiedBy>Romina Fuentes Flores</cp:lastModifiedBy>
  <cp:revision>4</cp:revision>
  <cp:lastPrinted>2019-01-07T12:20:00Z</cp:lastPrinted>
  <dcterms:created xsi:type="dcterms:W3CDTF">2019-02-04T21:38:00Z</dcterms:created>
  <dcterms:modified xsi:type="dcterms:W3CDTF">2019-02-04T21:53:00Z</dcterms:modified>
</cp:coreProperties>
</file>